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7710" w:rsidRPr="00516818" w:rsidRDefault="004A7710" w:rsidP="004A7710">
      <w:pPr>
        <w:pStyle w:val="chude"/>
        <w:rPr>
          <w:rFonts w:ascii="Times New Roman" w:hAnsi="Times New Roman"/>
          <w:color w:val="auto"/>
          <w:sz w:val="28"/>
        </w:rPr>
      </w:pPr>
      <w:bookmarkStart w:id="0" w:name="_Toc18917157"/>
      <w:r w:rsidRPr="00516818">
        <w:rPr>
          <w:rFonts w:ascii="Times New Roman" w:hAnsi="Times New Roman"/>
          <w:i/>
          <w:color w:val="auto"/>
          <w:sz w:val="28"/>
        </w:rPr>
        <w:t>Chủ đề 7:</w:t>
      </w:r>
      <w:r w:rsidRPr="00516818">
        <w:rPr>
          <w:rFonts w:ascii="Times New Roman" w:hAnsi="Times New Roman"/>
          <w:color w:val="auto"/>
          <w:sz w:val="28"/>
        </w:rPr>
        <w:t xml:space="preserve"> </w:t>
      </w:r>
      <w:bookmarkStart w:id="1" w:name="_GoBack"/>
      <w:r w:rsidRPr="00516818">
        <w:rPr>
          <w:rFonts w:ascii="Times New Roman" w:hAnsi="Times New Roman"/>
          <w:color w:val="auto"/>
          <w:sz w:val="28"/>
        </w:rPr>
        <w:t xml:space="preserve">HỆ THỐNG HỖ TRỢ QUANG HỢP </w:t>
      </w:r>
      <w:bookmarkEnd w:id="1"/>
      <w:r w:rsidRPr="00516818">
        <w:rPr>
          <w:rFonts w:ascii="Times New Roman" w:hAnsi="Times New Roman"/>
          <w:color w:val="auto"/>
          <w:sz w:val="28"/>
        </w:rPr>
        <w:br/>
        <w:t>CHO CÂY RONG ĐUÔI CHÓ (TRƯỜNG THPT GIA ĐỊNH, TP. HCM)</w:t>
      </w:r>
      <w:bookmarkEnd w:id="0"/>
    </w:p>
    <w:p w:rsidR="004A7710" w:rsidRPr="00516818" w:rsidRDefault="004A7710" w:rsidP="004A7710">
      <w:pPr>
        <w:pStyle w:val="Chudetennhombiensoan"/>
        <w:rPr>
          <w:color w:val="auto"/>
          <w:sz w:val="28"/>
        </w:rPr>
      </w:pPr>
    </w:p>
    <w:p w:rsidR="004A7710" w:rsidRPr="00516818" w:rsidRDefault="004A7710" w:rsidP="004A7710">
      <w:pPr>
        <w:pStyle w:val="muc2"/>
        <w:rPr>
          <w:rFonts w:ascii="Times New Roman" w:hAnsi="Times New Roman"/>
          <w:color w:val="auto"/>
        </w:rPr>
      </w:pPr>
      <w:bookmarkStart w:id="2" w:name="_Toc18917158"/>
      <w:r w:rsidRPr="00516818">
        <w:rPr>
          <w:rFonts w:ascii="Times New Roman" w:hAnsi="Times New Roman"/>
          <w:color w:val="auto"/>
        </w:rPr>
        <w:t>1. Tên chủ đề:</w:t>
      </w:r>
      <w:bookmarkEnd w:id="2"/>
      <w:r w:rsidRPr="00516818">
        <w:rPr>
          <w:rFonts w:ascii="Times New Roman" w:hAnsi="Times New Roman"/>
          <w:color w:val="auto"/>
        </w:rPr>
        <w:t xml:space="preserve"> </w:t>
      </w:r>
    </w:p>
    <w:p w:rsidR="004A7710" w:rsidRPr="00516818" w:rsidRDefault="004A7710" w:rsidP="004A7710">
      <w:pPr>
        <w:pStyle w:val="Tenchude"/>
        <w:rPr>
          <w:rFonts w:ascii="Times New Roman" w:hAnsi="Times New Roman"/>
          <w:color w:val="auto"/>
          <w:sz w:val="28"/>
        </w:rPr>
      </w:pPr>
      <w:r w:rsidRPr="00516818">
        <w:rPr>
          <w:rFonts w:ascii="Times New Roman" w:hAnsi="Times New Roman"/>
          <w:color w:val="auto"/>
          <w:sz w:val="28"/>
        </w:rPr>
        <w:t>HỆ THỐNG HỖ TRỢ QUANG HỢP CHO CÂY RONG ĐUÔI CHÓ</w:t>
      </w:r>
      <w:r w:rsidRPr="00516818">
        <w:rPr>
          <w:rFonts w:ascii="Times New Roman" w:hAnsi="Times New Roman"/>
          <w:color w:val="auto"/>
          <w:sz w:val="28"/>
        </w:rPr>
        <w:br/>
        <w:t>Số tiết: 05 tiết – Lớp 11 (Cơ bản)</w:t>
      </w:r>
    </w:p>
    <w:p w:rsidR="004A7710" w:rsidRPr="00516818" w:rsidRDefault="004A7710" w:rsidP="004A7710">
      <w:pPr>
        <w:pStyle w:val="muc2"/>
        <w:rPr>
          <w:rFonts w:ascii="Times New Roman" w:hAnsi="Times New Roman"/>
          <w:color w:val="auto"/>
        </w:rPr>
      </w:pPr>
      <w:bookmarkStart w:id="3" w:name="_Toc18917159"/>
      <w:r w:rsidRPr="00516818">
        <w:rPr>
          <w:rFonts w:ascii="Times New Roman" w:hAnsi="Times New Roman"/>
          <w:color w:val="auto"/>
        </w:rPr>
        <w:t>2. Mô tả chủ đề:</w:t>
      </w:r>
      <w:bookmarkEnd w:id="3"/>
      <w:r w:rsidRPr="00516818">
        <w:rPr>
          <w:rFonts w:ascii="Times New Roman" w:hAnsi="Times New Roman"/>
          <w:color w:val="auto"/>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Chủ đề “Hệ thống hỗ trợ quang hợp cho cây Rong đuôi chó” là một ý tưởng dạy học theo định hướng giáo dục STEM cho đối tượng HS lớp 11. HS sẽ nghiên cứu những kiến thức về sự quang hợp, sự ảnh hưởng của các tác nhân ngoại cảnh đến quang hợp và các kiến thức khoa học khác như phương pháp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nguồn điện, chất dẫn điện, sử dụng vật liệu tái chế… để thiết kế và chế tạo một hệ thống cung cấp ánh sáng và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nhằm tăng cường độ quang hợp cho cây Rong đuôi chó.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Để thực hiện được dự án này, HS sẽ cần tìm hiểu kiến thức của các môn Sinh học, Vật lí, Hóa học và sử dụng các kiến thức về tính toán (Toán học), lắp ráp kĩ thuật </w:t>
      </w:r>
      <w:r w:rsidRPr="00516818">
        <w:rPr>
          <w:rFonts w:ascii="Times New Roman" w:eastAsia="Times New Roman" w:hAnsi="Times New Roman" w:cs="Times New Roman"/>
          <w:sz w:val="28"/>
          <w:szCs w:val="28"/>
        </w:rPr>
        <w:br/>
        <w:t>(Kĩ thuật):</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7"/>
        <w:gridCol w:w="3299"/>
        <w:gridCol w:w="1653"/>
        <w:gridCol w:w="2613"/>
      </w:tblGrid>
      <w:tr w:rsidR="004A7710" w:rsidRPr="00516818" w:rsidTr="00E9763A">
        <w:trPr>
          <w:jc w:val="center"/>
        </w:trPr>
        <w:tc>
          <w:tcPr>
            <w:tcW w:w="1507" w:type="dxa"/>
            <w:shd w:val="clear" w:color="auto" w:fill="FABF8F" w:themeFill="accent6" w:themeFillTint="99"/>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Môn</w:t>
            </w:r>
          </w:p>
        </w:tc>
        <w:tc>
          <w:tcPr>
            <w:tcW w:w="3299" w:type="dxa"/>
            <w:shd w:val="clear" w:color="auto" w:fill="FABF8F" w:themeFill="accent6" w:themeFillTint="99"/>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Bài</w:t>
            </w:r>
          </w:p>
        </w:tc>
        <w:tc>
          <w:tcPr>
            <w:tcW w:w="1653" w:type="dxa"/>
            <w:shd w:val="clear" w:color="auto" w:fill="FABF8F" w:themeFill="accent6" w:themeFillTint="99"/>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Phân phối chương trình</w:t>
            </w:r>
          </w:p>
        </w:tc>
        <w:tc>
          <w:tcPr>
            <w:tcW w:w="2613" w:type="dxa"/>
            <w:shd w:val="clear" w:color="auto" w:fill="FABF8F" w:themeFill="accent6" w:themeFillTint="99"/>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Nội dung sử dụng trong chủ đề</w:t>
            </w:r>
          </w:p>
        </w:tc>
      </w:tr>
      <w:tr w:rsidR="004A7710" w:rsidRPr="00516818" w:rsidTr="00E9763A">
        <w:trPr>
          <w:jc w:val="center"/>
        </w:trPr>
        <w:tc>
          <w:tcPr>
            <w:tcW w:w="1507"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Sinh học 11</w:t>
            </w: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10: Ảnh hưởng của các nhân tố ngoại cảnh đến quang hợp</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1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I. Ánh sáng </w:t>
            </w:r>
          </w:p>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II. Nồng độ CO</w:t>
            </w:r>
            <w:r w:rsidRPr="00516818">
              <w:rPr>
                <w:rFonts w:ascii="Times New Roman" w:hAnsi="Times New Roman" w:cs="Times New Roman"/>
                <w:color w:val="auto"/>
                <w:sz w:val="28"/>
                <w:szCs w:val="28"/>
                <w:vertAlign w:val="subscript"/>
              </w:rPr>
              <w:t>2</w:t>
            </w:r>
          </w:p>
        </w:tc>
      </w:tr>
      <w:tr w:rsidR="004A7710" w:rsidRPr="00516818" w:rsidTr="00E9763A">
        <w:trPr>
          <w:jc w:val="center"/>
        </w:trPr>
        <w:tc>
          <w:tcPr>
            <w:tcW w:w="1507" w:type="dxa"/>
            <w:vMerge w:val="restart"/>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Vật lí 11</w:t>
            </w: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7: Dòng điện không đổi. Nguồn điện</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1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V. Pin và Acquy</w:t>
            </w:r>
          </w:p>
        </w:tc>
      </w:tr>
      <w:tr w:rsidR="004A7710" w:rsidRPr="00516818" w:rsidTr="00E9763A">
        <w:trPr>
          <w:jc w:val="center"/>
        </w:trPr>
        <w:tc>
          <w:tcPr>
            <w:tcW w:w="1507" w:type="dxa"/>
            <w:vMerge/>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9: Định luật Ôm đối với toàn mạch</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1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Các công thức tính toán</w:t>
            </w:r>
          </w:p>
        </w:tc>
      </w:tr>
      <w:tr w:rsidR="004A7710" w:rsidRPr="00516818" w:rsidTr="00E9763A">
        <w:trPr>
          <w:jc w:val="center"/>
        </w:trPr>
        <w:tc>
          <w:tcPr>
            <w:tcW w:w="1507" w:type="dxa"/>
            <w:vMerge/>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10: Ghép các nguồn điện thành bộ</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1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Toàn bộ</w:t>
            </w:r>
          </w:p>
        </w:tc>
      </w:tr>
      <w:tr w:rsidR="004A7710" w:rsidRPr="00516818" w:rsidTr="00E9763A">
        <w:trPr>
          <w:jc w:val="center"/>
        </w:trPr>
        <w:tc>
          <w:tcPr>
            <w:tcW w:w="1507"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Hóa học 11</w:t>
            </w: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16: Hợp chất của Cacbon</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2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Phần B – Cacbon đioxit</w:t>
            </w:r>
          </w:p>
        </w:tc>
      </w:tr>
    </w:tbl>
    <w:p w:rsidR="004A7710" w:rsidRPr="00516818" w:rsidRDefault="004A7710" w:rsidP="004A7710">
      <w:pPr>
        <w:pStyle w:val="muc2"/>
        <w:rPr>
          <w:rFonts w:ascii="Times New Roman" w:hAnsi="Times New Roman"/>
          <w:color w:val="auto"/>
        </w:rPr>
      </w:pPr>
      <w:r w:rsidRPr="00516818">
        <w:rPr>
          <w:rFonts w:ascii="Times New Roman" w:hAnsi="Times New Roman"/>
          <w:color w:val="auto"/>
        </w:rPr>
        <w:t xml:space="preserve">3. Mục tiêu: </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Sau khi hoàn thành chủ đề, HS có khả năng:</w:t>
      </w:r>
    </w:p>
    <w:p w:rsidR="004A7710" w:rsidRPr="00516818" w:rsidRDefault="004A7710" w:rsidP="004A7710">
      <w:pPr>
        <w:spacing w:before="20" w:after="60" w:line="293" w:lineRule="auto"/>
        <w:ind w:firstLine="454"/>
        <w:rPr>
          <w:rFonts w:ascii="Times New Roman" w:eastAsia="Times New Roman" w:hAnsi="Times New Roman" w:cs="Times New Roman"/>
          <w:i/>
          <w:sz w:val="28"/>
          <w:szCs w:val="28"/>
        </w:rPr>
      </w:pPr>
      <w:r w:rsidRPr="00516818">
        <w:rPr>
          <w:rFonts w:ascii="Times New Roman" w:eastAsia="Times New Roman" w:hAnsi="Times New Roman" w:cs="Times New Roman"/>
          <w:b/>
          <w:i/>
          <w:sz w:val="28"/>
          <w:szCs w:val="28"/>
        </w:rPr>
        <w:lastRenderedPageBreak/>
        <w:t>a. Về kiến thức, kĩ năng:</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Trình bày được các khái niệm về: quang hợp ở thực vật, nguồn điện, dòng điện, chất dẫn điện, pin, tính chất vật lí và hóa học của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Phân tích được ảnh hưởng của các tác nhân ngoại cảnh đến cường độ quang hợp.</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Vận dụng được các kiến thức về dòng điện, nguồn điện, chất dẫn điện, sơ đồ mạch điện để thiết kế hệ thống cung cấp ánh sáng cho cây quang hợp.</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Vận dụng được các kiến thức về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để thiết kế hệ thống cung cấp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cho cây quang hợp.</w:t>
      </w:r>
      <w:r w:rsidRPr="00516818">
        <w:rPr>
          <w:rFonts w:ascii="Times New Roman" w:eastAsia="Times New Roman" w:hAnsi="Times New Roman" w:cs="Times New Roman"/>
          <w:sz w:val="28"/>
          <w:szCs w:val="28"/>
        </w:rPr>
        <w:tab/>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Tra cứu được thông tin nhờ việc sử dụng công nghệ thông tin.</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Tính toán, thiết kế, vẽ được mạch điện; chế tạo, lắp ráp được sản phẩm hệ thống cung cấp ánh sáng và lắp ráp mô hình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từ nguồn nguyên liệu rẻ tiền, tái chế.</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Sử dụng được ứng dụng đo cường độ ánh sáng.</w:t>
      </w:r>
    </w:p>
    <w:p w:rsidR="004A7710" w:rsidRPr="00516818" w:rsidRDefault="004A7710" w:rsidP="004A7710">
      <w:pPr>
        <w:spacing w:before="20" w:after="60" w:line="293" w:lineRule="auto"/>
        <w:ind w:firstLine="454"/>
        <w:rPr>
          <w:rFonts w:ascii="Times New Roman" w:eastAsia="Times New Roman" w:hAnsi="Times New Roman" w:cs="Times New Roman"/>
          <w:i/>
          <w:sz w:val="28"/>
          <w:szCs w:val="28"/>
        </w:rPr>
      </w:pPr>
      <w:r w:rsidRPr="00516818">
        <w:rPr>
          <w:rFonts w:ascii="Times New Roman" w:eastAsia="Times New Roman" w:hAnsi="Times New Roman" w:cs="Times New Roman"/>
          <w:b/>
          <w:i/>
          <w:sz w:val="28"/>
          <w:szCs w:val="28"/>
        </w:rPr>
        <w:t>b. Về phát triển phẩm chất:</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Có tinh thần trách nhiệm, hòa đồng, giúp đỡ nhau trong nhóm, lớp.</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Yêu thích môn học, thích khám phá, tìm tòi và vận dụng các kiến thức học được vào giải quyết các vấn đề thực tiễn cuộc sống.</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Có ý thức tuân thủ các tiêu chuẩn kĩ thuật, các quy tắc an toàn.</w:t>
      </w:r>
    </w:p>
    <w:p w:rsidR="004A7710" w:rsidRPr="00516818" w:rsidRDefault="004A7710" w:rsidP="004A7710">
      <w:pPr>
        <w:spacing w:before="20" w:after="60" w:line="293" w:lineRule="auto"/>
        <w:ind w:firstLine="454"/>
        <w:rPr>
          <w:rFonts w:ascii="Times New Roman" w:eastAsia="Times New Roman" w:hAnsi="Times New Roman" w:cs="Times New Roman"/>
          <w:i/>
          <w:sz w:val="28"/>
          <w:szCs w:val="28"/>
        </w:rPr>
      </w:pPr>
      <w:r w:rsidRPr="00516818">
        <w:rPr>
          <w:rFonts w:ascii="Times New Roman" w:eastAsia="Times New Roman" w:hAnsi="Times New Roman" w:cs="Times New Roman"/>
          <w:b/>
          <w:i/>
          <w:sz w:val="28"/>
          <w:szCs w:val="28"/>
        </w:rPr>
        <w:t>c. Về định hướng phát triển năng lực:</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Năng lực giải quyết vấn đề và sáng tạo, cụ thể là chế tạo được hệ thống hỗ trợ quang hợp cho cây rong đuôi chó theo các tiêu chí đã được đề ra;</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Năng lực giao tiếp và hợp tác để thống nhất bản thiết kế, phân công thực hiện từng phần nhiệm vụ, trình bày và bảo vệ ý tưởng thiết kế;</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Năng lực tự học để tự tìm hiểu một số kiến thức nền có liên quan đến chủ đề;</w:t>
      </w:r>
    </w:p>
    <w:p w:rsidR="004A7710" w:rsidRPr="00516818" w:rsidRDefault="004A7710" w:rsidP="004A7710">
      <w:pPr>
        <w:pStyle w:val="muc2"/>
        <w:rPr>
          <w:rFonts w:ascii="Times New Roman" w:hAnsi="Times New Roman"/>
          <w:color w:val="auto"/>
        </w:rPr>
      </w:pPr>
      <w:r w:rsidRPr="00516818">
        <w:rPr>
          <w:rFonts w:ascii="Times New Roman" w:hAnsi="Times New Roman"/>
          <w:color w:val="auto"/>
        </w:rPr>
        <w:t>4. Thiết bị:</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Tổ chức dạy học chủ đề, GV sẽ hướng dẫn HS sử dụng một số thiết bị sau:</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Bóng đèn, một số đoạn dây điện, khay nhựa, đinh sắt, bình tam giác, phễu thuỷ tinh, dây dẫn khí.</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Phấn không bụi, giấm ăn, muối ăn, nước.</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Giấy A0, máy tính, máy chiếu....</w:t>
      </w:r>
    </w:p>
    <w:p w:rsidR="004A7710" w:rsidRPr="00516818" w:rsidRDefault="004A7710" w:rsidP="004A7710">
      <w:pPr>
        <w:pStyle w:val="muc2"/>
        <w:rPr>
          <w:rFonts w:ascii="Times New Roman" w:hAnsi="Times New Roman"/>
          <w:color w:val="auto"/>
        </w:rPr>
      </w:pPr>
      <w:r w:rsidRPr="00516818">
        <w:rPr>
          <w:rFonts w:ascii="Times New Roman" w:hAnsi="Times New Roman"/>
          <w:color w:val="auto"/>
        </w:rPr>
        <w:t>5. Tiến trình dạy học:</w:t>
      </w:r>
    </w:p>
    <w:p w:rsidR="004A7710" w:rsidRPr="00516818" w:rsidRDefault="004A7710" w:rsidP="004A7710">
      <w:pPr>
        <w:spacing w:before="20" w:after="60" w:line="300" w:lineRule="auto"/>
        <w:ind w:firstLine="454"/>
        <w:jc w:val="center"/>
        <w:rPr>
          <w:rFonts w:ascii="Times New Roman" w:eastAsia="Times New Roman" w:hAnsi="Times New Roman" w:cs="Times New Roman"/>
          <w:b/>
          <w:i/>
          <w:sz w:val="28"/>
          <w:szCs w:val="28"/>
        </w:rPr>
      </w:pPr>
    </w:p>
    <w:p w:rsidR="004A7710" w:rsidRPr="00516818" w:rsidRDefault="004A7710" w:rsidP="004A7710">
      <w:pPr>
        <w:pStyle w:val="Hoatdong"/>
        <w:rPr>
          <w:rFonts w:ascii="Times New Roman" w:hAnsi="Times New Roman" w:cs="Times New Roman"/>
          <w:color w:val="auto"/>
          <w:sz w:val="28"/>
          <w:szCs w:val="28"/>
        </w:rPr>
      </w:pPr>
      <w:bookmarkStart w:id="4" w:name="_Toc18917160"/>
      <w:r w:rsidRPr="00516818">
        <w:rPr>
          <w:rFonts w:ascii="Times New Roman" w:hAnsi="Times New Roman" w:cs="Times New Roman"/>
          <w:color w:val="auto"/>
          <w:sz w:val="28"/>
          <w:szCs w:val="28"/>
        </w:rPr>
        <w:lastRenderedPageBreak/>
        <w:t xml:space="preserve">Hoạt động 1. </w:t>
      </w:r>
      <w:r w:rsidRPr="00516818">
        <w:rPr>
          <w:rFonts w:ascii="Times New Roman" w:hAnsi="Times New Roman" w:cs="Times New Roman"/>
          <w:i w:val="0"/>
          <w:color w:val="auto"/>
          <w:sz w:val="28"/>
          <w:szCs w:val="28"/>
        </w:rPr>
        <w:t>XÁC ĐỊNH NHIỆM VỤ THIẾT KẾ</w:t>
      </w:r>
      <w:r w:rsidRPr="00516818">
        <w:rPr>
          <w:rFonts w:ascii="Times New Roman" w:hAnsi="Times New Roman" w:cs="Times New Roman"/>
          <w:i w:val="0"/>
          <w:color w:val="auto"/>
          <w:sz w:val="28"/>
          <w:szCs w:val="28"/>
        </w:rPr>
        <w:br/>
        <w:t>HỆ THỐNG HỖ TRỢ QUANG HỢP CHO CÂY RONG ĐUÔI CHÓ</w:t>
      </w:r>
      <w:r w:rsidRPr="00516818">
        <w:rPr>
          <w:rFonts w:ascii="Times New Roman" w:hAnsi="Times New Roman" w:cs="Times New Roman"/>
          <w:color w:val="auto"/>
          <w:sz w:val="28"/>
          <w:szCs w:val="28"/>
        </w:rPr>
        <w:br/>
        <w:t>(Tiết 1 – 45 phút)</w:t>
      </w:r>
      <w:bookmarkEnd w:id="4"/>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A. Mục đích: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hình thành được những kiến thức ban đầu về quang hợp và các nhân tố ảnh hưởng đến cường độ quang hợp.</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tiếp nhận và tìm hiểu nhiệm vụ “</w:t>
      </w:r>
      <w:r w:rsidRPr="00516818">
        <w:rPr>
          <w:rFonts w:ascii="Times New Roman" w:eastAsia="Times New Roman" w:hAnsi="Times New Roman" w:cs="Times New Roman"/>
          <w:i/>
          <w:sz w:val="28"/>
          <w:szCs w:val="28"/>
        </w:rPr>
        <w:t>thiết kế hệ thống hỗ trợ quang hợp cho cây Rong đuôi chó”</w:t>
      </w:r>
      <w:r w:rsidRPr="00516818">
        <w:rPr>
          <w:rFonts w:ascii="Times New Roman" w:eastAsia="Times New Roman" w:hAnsi="Times New Roman" w:cs="Times New Roman"/>
          <w:sz w:val="28"/>
          <w:szCs w:val="28"/>
        </w:rPr>
        <w:t xml:space="preserve"> và hiểu rõ các tiêu chí đánh giá kết quả thực hiện dự án.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B. Nội dung: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GV giới thiệu đối tượng Rong đuôi chó, nêu vấn đề cần giải quyết và giao </w:t>
      </w:r>
      <w:r w:rsidRPr="00516818">
        <w:rPr>
          <w:rFonts w:ascii="Times New Roman" w:eastAsia="Times New Roman" w:hAnsi="Times New Roman" w:cs="Times New Roman"/>
          <w:sz w:val="28"/>
          <w:szCs w:val="28"/>
        </w:rPr>
        <w:br/>
        <w:t>nhiệm vụ.</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HS tìm hiểu nhu cầu quang hợp của Rong đuôi chó, xác định các yếu tố quan trọng có thể tác động để tăng cường độ quang hợp cho cây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GV thảo luận, thống nhất với HS về các tiêu chí đánh giá và kế hoạch triển khai dự án.</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bookmarkStart w:id="5" w:name="_Hlk18343637"/>
      <w:r w:rsidRPr="00516818">
        <w:rPr>
          <w:rFonts w:ascii="Times New Roman" w:eastAsia="Times New Roman" w:hAnsi="Times New Roman" w:cs="Times New Roman"/>
          <w:b/>
          <w:sz w:val="28"/>
          <w:szCs w:val="28"/>
        </w:rPr>
        <w:t>:</w:t>
      </w:r>
      <w:bookmarkEnd w:id="5"/>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Kết thúc hoạt động, HS cần đạt được các sản phẩm sau:</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Bản ghi chép về đối tượng Rong đuôi chó bao gồm đặc điểm sinh trưởng, nhu cầu quang hợp,…</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Sơ đồ tư duy các nhân tố ảnh hưởng đến cường độ quang hợp của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Bảng tiêu chí đánh giá bản thiết kế và bảng tiêu chí đánh giá sản phẩm hệ thống hỗ trợ quang hợp cho cây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Kế hoạch thực hiện dự án với các mốc thời gian và phân chia nhiệm vụ rõ ràng.</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D. 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t xml:space="preserve">Bước 1: </w:t>
      </w:r>
      <w:r w:rsidRPr="00516818">
        <w:rPr>
          <w:rFonts w:ascii="Times New Roman" w:eastAsia="Times New Roman" w:hAnsi="Times New Roman" w:cs="Times New Roman"/>
          <w:b/>
          <w:sz w:val="28"/>
          <w:szCs w:val="28"/>
        </w:rPr>
        <w:t>Đặt vấn đề</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GV giới thiệu về thực vật thủy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Thực vật thủy sinh (hay còn gọi là thực vật sống dưới nước) là thực vật thích ứng với việc sống trong môi trường nước (nước mặn và nước ngọt). Chúng có thể sống hoàn toàn trong nước, một phần trong nước hoặc trong môi trường ẩm ướt như bùn.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Một số loài thủy sinh rất dễ trồng, một số tương đối dễ trồng và một số khác khó trồng. Trong đó các loài cây thủy sinh làm kiểng đẹp, có giá trị thường khó trồng, đòi hỏi người trồng phải đầu tư hệ thống hỗ trợ đắt tiền.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=&gt; Nhu cầu thiết kế hệ thống hỗ trợ quang hợp đơn giản, tiết kiệm hơn.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GV giới thiệu về đối tượng Rong đuôi chó: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lastRenderedPageBreak/>
        <w:t>Rong đuôi chó là một loài thực vật thủy sinh dễ trồng, phổ biến và giá thành không cao, có thể được sử dụng để làm đối tượng đại diện trong nghiên cứu. Từ kết quả nghiên cứu có thể mở rộng ứng dụng trên các đối tượng thực vật thủy sinh khác.</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 xml:space="preserve">Bước 2: </w:t>
      </w:r>
      <w:r w:rsidRPr="00516818">
        <w:rPr>
          <w:rFonts w:ascii="Times New Roman" w:eastAsia="Times New Roman" w:hAnsi="Times New Roman" w:cs="Times New Roman"/>
          <w:b/>
          <w:sz w:val="28"/>
          <w:szCs w:val="28"/>
        </w:rPr>
        <w:t>Học sinh khám phá kiến thức</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Chuẩn bị: giấy trắng, bút lông.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Tổ chức lớp: 5 nhóm (7– 8 học sinh/nhóm).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 xml:space="preserve">1. </w:t>
      </w:r>
      <w:r w:rsidRPr="00516818">
        <w:rPr>
          <w:rFonts w:ascii="Times New Roman" w:eastAsia="Times New Roman" w:hAnsi="Times New Roman" w:cs="Times New Roman"/>
          <w:sz w:val="28"/>
          <w:szCs w:val="28"/>
        </w:rPr>
        <w:t>HS hoạt động nhóm tìm hiểu về đặc điểm sinh trưởng, điều kiện sống, cách trồng và chăm sóc Rong đuôi chó (sử dụng tài liệu tham khảo và thông tin trên internet) và hoàn thành Bản ghi chép về đối tượng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2.</w:t>
      </w:r>
      <w:r w:rsidRPr="00516818">
        <w:rPr>
          <w:rFonts w:ascii="Times New Roman" w:eastAsia="Times New Roman" w:hAnsi="Times New Roman" w:cs="Times New Roman"/>
          <w:sz w:val="28"/>
          <w:szCs w:val="28"/>
        </w:rPr>
        <w:t xml:space="preserve"> HS nhớ lại kiến thức về quang hợp và nghiên cứu nội dung có trong SGK (Bài 10. Ảnh hưởng của các nhân tố ngoại cảnh đến quang hợp), xác định các yếu tố quan trọng có thể tác động để tăng cường độ quang hợp cho cây Rong đuôi chó (ánh sáng và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vẽ sơ đồ tư duy thể hiện nội dung đó.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Giáo viên đặt câu hỏi cho lớp:</w:t>
      </w:r>
    </w:p>
    <w:p w:rsidR="004A7710" w:rsidRPr="00516818" w:rsidRDefault="004A7710" w:rsidP="004A7710">
      <w:pPr>
        <w:widowControl w:val="0"/>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Quang hợp là gì? Hãy viết phương trình tổng quát của quá trình quang hợp. </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Quang hợp là quá trình sử dụng năng lượng ánh sáng mặt trời đã được diệp lục hấp thụ để tổng hợp cacbohiđrat và giải phóng oxi từ khí cacbonic và nước.</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Phương trình tổng quát của quá trình quang hợp:</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68"/>
        <w:gridCol w:w="765"/>
        <w:gridCol w:w="749"/>
        <w:gridCol w:w="765"/>
        <w:gridCol w:w="937"/>
      </w:tblGrid>
      <w:tr w:rsidR="004A7710" w:rsidRPr="00516818" w:rsidTr="00E9763A">
        <w:trPr>
          <w:trHeight w:val="259"/>
        </w:trPr>
        <w:tc>
          <w:tcPr>
            <w:tcW w:w="923" w:type="dxa"/>
          </w:tcPr>
          <w:p w:rsidR="004A7710" w:rsidRPr="00516818" w:rsidRDefault="004A7710" w:rsidP="00E9763A">
            <w:pPr>
              <w:spacing w:before="20" w:after="60" w:line="300" w:lineRule="auto"/>
              <w:jc w:val="center"/>
              <w:rPr>
                <w:rFonts w:eastAsia="Times New Roman"/>
                <w:i/>
                <w:iCs/>
                <w:sz w:val="28"/>
                <w:szCs w:val="28"/>
              </w:rPr>
            </w:pPr>
          </w:p>
        </w:tc>
        <w:tc>
          <w:tcPr>
            <w:tcW w:w="766" w:type="dxa"/>
          </w:tcPr>
          <w:p w:rsidR="004A7710" w:rsidRPr="00516818" w:rsidRDefault="004A7710" w:rsidP="00E9763A">
            <w:pPr>
              <w:spacing w:before="20" w:after="60" w:line="300" w:lineRule="auto"/>
              <w:jc w:val="center"/>
              <w:rPr>
                <w:rFonts w:eastAsia="Times New Roman"/>
                <w:i/>
                <w:iCs/>
                <w:sz w:val="28"/>
                <w:szCs w:val="28"/>
              </w:rPr>
            </w:pPr>
          </w:p>
        </w:tc>
        <w:tc>
          <w:tcPr>
            <w:tcW w:w="1067" w:type="dxa"/>
          </w:tcPr>
          <w:p w:rsidR="004A7710" w:rsidRPr="00516818" w:rsidRDefault="004A7710" w:rsidP="00E9763A">
            <w:pPr>
              <w:spacing w:before="20" w:after="60" w:line="300" w:lineRule="auto"/>
              <w:jc w:val="center"/>
              <w:rPr>
                <w:rFonts w:eastAsia="Times New Roman"/>
                <w:i/>
                <w:iCs/>
                <w:sz w:val="28"/>
                <w:szCs w:val="28"/>
              </w:rPr>
            </w:pPr>
          </w:p>
        </w:tc>
        <w:tc>
          <w:tcPr>
            <w:tcW w:w="1180"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ASMT</w:t>
            </w:r>
          </w:p>
        </w:tc>
        <w:tc>
          <w:tcPr>
            <w:tcW w:w="1105" w:type="dxa"/>
          </w:tcPr>
          <w:p w:rsidR="004A7710" w:rsidRPr="00516818" w:rsidRDefault="004A7710" w:rsidP="00E9763A">
            <w:pPr>
              <w:spacing w:before="20" w:after="60" w:line="300" w:lineRule="auto"/>
              <w:jc w:val="center"/>
              <w:rPr>
                <w:rFonts w:eastAsia="Times New Roman"/>
                <w:i/>
                <w:iCs/>
                <w:sz w:val="28"/>
                <w:szCs w:val="28"/>
              </w:rPr>
            </w:pPr>
          </w:p>
        </w:tc>
        <w:tc>
          <w:tcPr>
            <w:tcW w:w="765" w:type="dxa"/>
          </w:tcPr>
          <w:p w:rsidR="004A7710" w:rsidRPr="00516818" w:rsidRDefault="004A7710" w:rsidP="00E9763A">
            <w:pPr>
              <w:spacing w:before="20" w:after="60" w:line="300" w:lineRule="auto"/>
              <w:jc w:val="center"/>
              <w:rPr>
                <w:rFonts w:eastAsia="Times New Roman"/>
                <w:i/>
                <w:iCs/>
                <w:sz w:val="28"/>
                <w:szCs w:val="28"/>
              </w:rPr>
            </w:pPr>
          </w:p>
        </w:tc>
        <w:tc>
          <w:tcPr>
            <w:tcW w:w="749" w:type="dxa"/>
          </w:tcPr>
          <w:p w:rsidR="004A7710" w:rsidRPr="00516818" w:rsidRDefault="004A7710" w:rsidP="00E9763A">
            <w:pPr>
              <w:spacing w:before="20" w:after="60" w:line="300" w:lineRule="auto"/>
              <w:jc w:val="center"/>
              <w:rPr>
                <w:rFonts w:eastAsia="Times New Roman"/>
                <w:i/>
                <w:iCs/>
                <w:sz w:val="28"/>
                <w:szCs w:val="28"/>
              </w:rPr>
            </w:pPr>
          </w:p>
        </w:tc>
        <w:tc>
          <w:tcPr>
            <w:tcW w:w="765" w:type="dxa"/>
          </w:tcPr>
          <w:p w:rsidR="004A7710" w:rsidRPr="00516818" w:rsidRDefault="004A7710" w:rsidP="00E9763A">
            <w:pPr>
              <w:spacing w:before="20" w:after="60" w:line="300" w:lineRule="auto"/>
              <w:jc w:val="center"/>
              <w:rPr>
                <w:rFonts w:eastAsia="Times New Roman"/>
                <w:i/>
                <w:iCs/>
                <w:sz w:val="28"/>
                <w:szCs w:val="28"/>
              </w:rPr>
            </w:pPr>
          </w:p>
        </w:tc>
        <w:tc>
          <w:tcPr>
            <w:tcW w:w="937" w:type="dxa"/>
          </w:tcPr>
          <w:p w:rsidR="004A7710" w:rsidRPr="00516818" w:rsidRDefault="004A7710" w:rsidP="00E9763A">
            <w:pPr>
              <w:spacing w:before="20" w:after="60" w:line="300" w:lineRule="auto"/>
              <w:jc w:val="center"/>
              <w:rPr>
                <w:rFonts w:eastAsia="Times New Roman"/>
                <w:i/>
                <w:iCs/>
                <w:sz w:val="28"/>
                <w:szCs w:val="28"/>
              </w:rPr>
            </w:pPr>
          </w:p>
        </w:tc>
      </w:tr>
      <w:tr w:rsidR="004A7710" w:rsidRPr="00516818" w:rsidTr="00E9763A">
        <w:trPr>
          <w:trHeight w:val="237"/>
        </w:trPr>
        <w:tc>
          <w:tcPr>
            <w:tcW w:w="923"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6CO</w:t>
            </w:r>
            <w:r w:rsidRPr="00516818">
              <w:rPr>
                <w:rFonts w:eastAsia="Times New Roman"/>
                <w:i/>
                <w:iCs/>
                <w:sz w:val="28"/>
                <w:szCs w:val="28"/>
                <w:vertAlign w:val="subscript"/>
              </w:rPr>
              <w:t>2</w:t>
            </w:r>
          </w:p>
        </w:tc>
        <w:tc>
          <w:tcPr>
            <w:tcW w:w="766"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w:t>
            </w:r>
          </w:p>
        </w:tc>
        <w:tc>
          <w:tcPr>
            <w:tcW w:w="1067"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12H</w:t>
            </w:r>
            <w:r w:rsidRPr="00516818">
              <w:rPr>
                <w:rFonts w:eastAsia="Times New Roman"/>
                <w:i/>
                <w:iCs/>
                <w:sz w:val="28"/>
                <w:szCs w:val="28"/>
                <w:vertAlign w:val="subscript"/>
              </w:rPr>
              <w:t>2</w:t>
            </w:r>
            <w:r w:rsidRPr="00516818">
              <w:rPr>
                <w:rFonts w:eastAsia="Times New Roman"/>
                <w:i/>
                <w:iCs/>
                <w:sz w:val="28"/>
                <w:szCs w:val="28"/>
              </w:rPr>
              <w:t>O</w:t>
            </w:r>
          </w:p>
        </w:tc>
        <w:tc>
          <w:tcPr>
            <w:tcW w:w="1180"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noProof/>
                <w:sz w:val="28"/>
                <w:szCs w:val="28"/>
              </w:rPr>
              <mc:AlternateContent>
                <mc:Choice Requires="wps">
                  <w:drawing>
                    <wp:anchor distT="4294967295" distB="4294967295" distL="114300" distR="114300" simplePos="0" relativeHeight="251659264" behindDoc="0" locked="0" layoutInCell="1" allowOverlap="1" wp14:anchorId="08F898C3" wp14:editId="44091388">
                      <wp:simplePos x="0" y="0"/>
                      <wp:positionH relativeFrom="column">
                        <wp:posOffset>12065</wp:posOffset>
                      </wp:positionH>
                      <wp:positionV relativeFrom="paragraph">
                        <wp:posOffset>109219</wp:posOffset>
                      </wp:positionV>
                      <wp:extent cx="609600" cy="0"/>
                      <wp:effectExtent l="0" t="76200" r="0" b="76200"/>
                      <wp:wrapNone/>
                      <wp:docPr id="1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9900201"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338wEAAFAEAAAOAAAAZHJzL2Uyb0RvYy54bWysVFGP0zAMfkfiP0R5Z+0m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OSufff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C</w:t>
            </w:r>
            <w:r w:rsidRPr="00516818">
              <w:rPr>
                <w:rFonts w:eastAsia="Times New Roman"/>
                <w:i/>
                <w:iCs/>
                <w:sz w:val="28"/>
                <w:szCs w:val="28"/>
                <w:vertAlign w:val="subscript"/>
              </w:rPr>
              <w:t>6</w:t>
            </w:r>
            <w:r w:rsidRPr="00516818">
              <w:rPr>
                <w:rFonts w:eastAsia="Times New Roman"/>
                <w:i/>
                <w:iCs/>
                <w:sz w:val="28"/>
                <w:szCs w:val="28"/>
              </w:rPr>
              <w:t>H</w:t>
            </w:r>
            <w:r w:rsidRPr="00516818">
              <w:rPr>
                <w:rFonts w:eastAsia="Times New Roman"/>
                <w:i/>
                <w:iCs/>
                <w:sz w:val="28"/>
                <w:szCs w:val="28"/>
                <w:vertAlign w:val="subscript"/>
              </w:rPr>
              <w:t>12</w:t>
            </w:r>
            <w:r w:rsidRPr="00516818">
              <w:rPr>
                <w:rFonts w:eastAsia="Times New Roman"/>
                <w:i/>
                <w:iCs/>
                <w:sz w:val="28"/>
                <w:szCs w:val="28"/>
              </w:rPr>
              <w:t>O</w:t>
            </w:r>
            <w:r w:rsidRPr="00516818">
              <w:rPr>
                <w:rFonts w:eastAsia="Times New Roman"/>
                <w:i/>
                <w:iCs/>
                <w:sz w:val="28"/>
                <w:szCs w:val="28"/>
                <w:vertAlign w:val="subscript"/>
              </w:rPr>
              <w:t>6</w:t>
            </w:r>
          </w:p>
        </w:tc>
        <w:tc>
          <w:tcPr>
            <w:tcW w:w="765"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w:t>
            </w:r>
          </w:p>
        </w:tc>
        <w:tc>
          <w:tcPr>
            <w:tcW w:w="749"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6O</w:t>
            </w:r>
            <w:r w:rsidRPr="00516818">
              <w:rPr>
                <w:rFonts w:eastAsia="Times New Roman"/>
                <w:i/>
                <w:iCs/>
                <w:sz w:val="28"/>
                <w:szCs w:val="28"/>
                <w:vertAlign w:val="subscript"/>
              </w:rPr>
              <w:t>2</w:t>
            </w:r>
          </w:p>
        </w:tc>
        <w:tc>
          <w:tcPr>
            <w:tcW w:w="765"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w:t>
            </w:r>
          </w:p>
        </w:tc>
        <w:tc>
          <w:tcPr>
            <w:tcW w:w="937"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6H</w:t>
            </w:r>
            <w:r w:rsidRPr="00516818">
              <w:rPr>
                <w:rFonts w:eastAsia="Times New Roman"/>
                <w:i/>
                <w:iCs/>
                <w:sz w:val="28"/>
                <w:szCs w:val="28"/>
                <w:vertAlign w:val="subscript"/>
              </w:rPr>
              <w:t>2</w:t>
            </w:r>
            <w:r w:rsidRPr="00516818">
              <w:rPr>
                <w:rFonts w:eastAsia="Times New Roman"/>
                <w:i/>
                <w:iCs/>
                <w:sz w:val="28"/>
                <w:szCs w:val="28"/>
              </w:rPr>
              <w:t>O</w:t>
            </w:r>
          </w:p>
        </w:tc>
      </w:tr>
      <w:tr w:rsidR="004A7710" w:rsidRPr="00516818" w:rsidTr="00E9763A">
        <w:trPr>
          <w:trHeight w:val="57"/>
        </w:trPr>
        <w:tc>
          <w:tcPr>
            <w:tcW w:w="923" w:type="dxa"/>
          </w:tcPr>
          <w:p w:rsidR="004A7710" w:rsidRPr="00516818" w:rsidRDefault="004A7710" w:rsidP="00E9763A">
            <w:pPr>
              <w:spacing w:before="20" w:after="60" w:line="300" w:lineRule="auto"/>
              <w:jc w:val="center"/>
              <w:rPr>
                <w:rFonts w:eastAsia="Times New Roman"/>
                <w:i/>
                <w:iCs/>
                <w:sz w:val="28"/>
                <w:szCs w:val="28"/>
              </w:rPr>
            </w:pPr>
          </w:p>
        </w:tc>
        <w:tc>
          <w:tcPr>
            <w:tcW w:w="766" w:type="dxa"/>
          </w:tcPr>
          <w:p w:rsidR="004A7710" w:rsidRPr="00516818" w:rsidRDefault="004A7710" w:rsidP="00E9763A">
            <w:pPr>
              <w:spacing w:before="20" w:after="60" w:line="300" w:lineRule="auto"/>
              <w:jc w:val="center"/>
              <w:rPr>
                <w:rFonts w:eastAsia="Times New Roman"/>
                <w:i/>
                <w:iCs/>
                <w:sz w:val="28"/>
                <w:szCs w:val="28"/>
              </w:rPr>
            </w:pPr>
          </w:p>
        </w:tc>
        <w:tc>
          <w:tcPr>
            <w:tcW w:w="1067" w:type="dxa"/>
          </w:tcPr>
          <w:p w:rsidR="004A7710" w:rsidRPr="00516818" w:rsidRDefault="004A7710" w:rsidP="00E9763A">
            <w:pPr>
              <w:spacing w:before="20" w:after="60" w:line="300" w:lineRule="auto"/>
              <w:jc w:val="center"/>
              <w:rPr>
                <w:rFonts w:eastAsia="Times New Roman"/>
                <w:i/>
                <w:iCs/>
                <w:sz w:val="28"/>
                <w:szCs w:val="28"/>
              </w:rPr>
            </w:pPr>
          </w:p>
        </w:tc>
        <w:tc>
          <w:tcPr>
            <w:tcW w:w="1180"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Diệp lục</w:t>
            </w:r>
          </w:p>
        </w:tc>
        <w:tc>
          <w:tcPr>
            <w:tcW w:w="1105" w:type="dxa"/>
          </w:tcPr>
          <w:p w:rsidR="004A7710" w:rsidRPr="00516818" w:rsidRDefault="004A7710" w:rsidP="00E9763A">
            <w:pPr>
              <w:spacing w:before="20" w:after="60" w:line="300" w:lineRule="auto"/>
              <w:jc w:val="center"/>
              <w:rPr>
                <w:rFonts w:eastAsia="Times New Roman"/>
                <w:i/>
                <w:iCs/>
                <w:sz w:val="28"/>
                <w:szCs w:val="28"/>
              </w:rPr>
            </w:pPr>
          </w:p>
        </w:tc>
        <w:tc>
          <w:tcPr>
            <w:tcW w:w="765" w:type="dxa"/>
          </w:tcPr>
          <w:p w:rsidR="004A7710" w:rsidRPr="00516818" w:rsidRDefault="004A7710" w:rsidP="00E9763A">
            <w:pPr>
              <w:spacing w:before="20" w:after="60" w:line="300" w:lineRule="auto"/>
              <w:jc w:val="center"/>
              <w:rPr>
                <w:rFonts w:eastAsia="Times New Roman"/>
                <w:i/>
                <w:iCs/>
                <w:sz w:val="28"/>
                <w:szCs w:val="28"/>
              </w:rPr>
            </w:pPr>
          </w:p>
        </w:tc>
        <w:tc>
          <w:tcPr>
            <w:tcW w:w="749" w:type="dxa"/>
          </w:tcPr>
          <w:p w:rsidR="004A7710" w:rsidRPr="00516818" w:rsidRDefault="004A7710" w:rsidP="00E9763A">
            <w:pPr>
              <w:spacing w:before="20" w:after="60" w:line="300" w:lineRule="auto"/>
              <w:jc w:val="center"/>
              <w:rPr>
                <w:rFonts w:eastAsia="Times New Roman"/>
                <w:i/>
                <w:iCs/>
                <w:sz w:val="28"/>
                <w:szCs w:val="28"/>
              </w:rPr>
            </w:pPr>
          </w:p>
        </w:tc>
        <w:tc>
          <w:tcPr>
            <w:tcW w:w="765" w:type="dxa"/>
          </w:tcPr>
          <w:p w:rsidR="004A7710" w:rsidRPr="00516818" w:rsidRDefault="004A7710" w:rsidP="00E9763A">
            <w:pPr>
              <w:spacing w:before="20" w:after="60" w:line="300" w:lineRule="auto"/>
              <w:jc w:val="center"/>
              <w:rPr>
                <w:rFonts w:eastAsia="Times New Roman"/>
                <w:i/>
                <w:iCs/>
                <w:sz w:val="28"/>
                <w:szCs w:val="28"/>
              </w:rPr>
            </w:pPr>
          </w:p>
        </w:tc>
        <w:tc>
          <w:tcPr>
            <w:tcW w:w="937" w:type="dxa"/>
          </w:tcPr>
          <w:p w:rsidR="004A7710" w:rsidRPr="00516818" w:rsidRDefault="004A7710" w:rsidP="00E9763A">
            <w:pPr>
              <w:spacing w:before="20" w:after="60" w:line="300" w:lineRule="auto"/>
              <w:jc w:val="center"/>
              <w:rPr>
                <w:rFonts w:eastAsia="Times New Roman"/>
                <w:i/>
                <w:iCs/>
                <w:sz w:val="28"/>
                <w:szCs w:val="28"/>
              </w:rPr>
            </w:pPr>
          </w:p>
        </w:tc>
      </w:tr>
    </w:tbl>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Dựa trên phương trình quang hợp, có những nhân tố nào sẽ ảnh hưởng mạnh đến quá trình quang hợp? (</w:t>
      </w:r>
      <w:r w:rsidRPr="00516818">
        <w:rPr>
          <w:rFonts w:ascii="Times New Roman" w:eastAsia="Times New Roman" w:hAnsi="Times New Roman" w:cs="Times New Roman"/>
          <w:i/>
          <w:iCs/>
          <w:sz w:val="28"/>
          <w:szCs w:val="28"/>
        </w:rPr>
        <w:t>điều kiện ánh sáng và nguyên liệu: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H</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O</w:t>
      </w:r>
      <w:r w:rsidRPr="00516818">
        <w:rPr>
          <w:rFonts w:ascii="Times New Roman" w:eastAsia="Times New Roman" w:hAnsi="Times New Roman" w:cs="Times New Roman"/>
          <w:sz w:val="28"/>
          <w:szCs w:val="28"/>
        </w:rPr>
        <w:t>).</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Đối với đối tượng là thực vật thủy sinh như Rong đuôi chó, muốn tăng hiệu suất quang hợp thì cần tác động đến yếu tố nào? (</w:t>
      </w:r>
      <w:r w:rsidRPr="00516818">
        <w:rPr>
          <w:rFonts w:ascii="Times New Roman" w:eastAsia="Times New Roman" w:hAnsi="Times New Roman" w:cs="Times New Roman"/>
          <w:i/>
          <w:iCs/>
          <w:sz w:val="28"/>
          <w:szCs w:val="28"/>
        </w:rPr>
        <w:t>ánh sáng và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nhân tố ánh sáng và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sẽ ảnh hưởng đến quang hợp như thế nào?</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nghiên cứu trong Bài 10. Ảnh hưởng của các nhân tố ngoại cảnh đến quang hợp (I. Ánh sáng và II. Nồng độ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vẽ sơ đồ tư duy. Các nhóm HS trình bày sản phẩm, chia sẻ và góp ý cho nhau. </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 xml:space="preserve">Nội dung: </w:t>
      </w: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r w:rsidRPr="00516818">
        <w:rPr>
          <w:rFonts w:ascii="Times New Roman" w:eastAsia="Times New Roman" w:hAnsi="Times New Roman" w:cs="Times New Roman"/>
          <w:b/>
          <w:i/>
          <w:iCs/>
          <w:sz w:val="28"/>
          <w:szCs w:val="28"/>
        </w:rPr>
        <w:t>Cường độ ánh sáng:</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Khi nồng độ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xml:space="preserve"> tăng, nếu càng tăng cường độ ánh sáng thì cường độ quang hợp càng tăng nhanh.</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lastRenderedPageBreak/>
        <w:t xml:space="preserve">– Điểm bù ánh sáng: cường độ ánh sáng để cường độ quang hợp bằng cường độ </w:t>
      </w:r>
      <w:r w:rsidRPr="00516818">
        <w:rPr>
          <w:rFonts w:ascii="Times New Roman" w:eastAsia="Times New Roman" w:hAnsi="Times New Roman" w:cs="Times New Roman"/>
          <w:i/>
          <w:iCs/>
          <w:sz w:val="28"/>
          <w:szCs w:val="28"/>
        </w:rPr>
        <w:br/>
        <w:t>hô hấp.</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Điểm bão hòa ánh sáng: cường độ ánh sáng để cường độ quang hợp đạt cực đại.</w:t>
      </w: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r w:rsidRPr="00516818">
        <w:rPr>
          <w:rFonts w:ascii="Times New Roman" w:eastAsia="Times New Roman" w:hAnsi="Times New Roman" w:cs="Times New Roman"/>
          <w:b/>
          <w:i/>
          <w:iCs/>
          <w:sz w:val="28"/>
          <w:szCs w:val="28"/>
        </w:rPr>
        <w:t>Quang phổ ánh sáng:</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Các tia sáng có bước sóng khác nhau ảnh hưởng đến cường độ quang hợp không giống nhau.</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Quang hợp đạt cực đại tại các miền tia đỏ và tia xanh tím.</w:t>
      </w: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r w:rsidRPr="00516818">
        <w:rPr>
          <w:rFonts w:ascii="Times New Roman" w:eastAsia="Times New Roman" w:hAnsi="Times New Roman" w:cs="Times New Roman"/>
          <w:b/>
          <w:i/>
          <w:iCs/>
          <w:sz w:val="28"/>
          <w:szCs w:val="28"/>
        </w:rPr>
        <w:t>Nồng độ CO</w:t>
      </w:r>
      <w:r w:rsidRPr="00516818">
        <w:rPr>
          <w:rFonts w:ascii="Times New Roman" w:eastAsia="Times New Roman" w:hAnsi="Times New Roman" w:cs="Times New Roman"/>
          <w:b/>
          <w:i/>
          <w:iCs/>
          <w:sz w:val="28"/>
          <w:szCs w:val="28"/>
          <w:vertAlign w:val="subscript"/>
        </w:rPr>
        <w:t>2</w:t>
      </w:r>
      <w:r w:rsidRPr="00516818">
        <w:rPr>
          <w:rFonts w:ascii="Times New Roman" w:eastAsia="Times New Roman" w:hAnsi="Times New Roman" w:cs="Times New Roman"/>
          <w:b/>
          <w:i/>
          <w:iCs/>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Quang hợp tăng tỉ lệ thuận với nồng độ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xml:space="preserve"> cho đến trị số bão hòa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trên ngưỡng đó cường độ quang hợp giảm.</w:t>
      </w:r>
    </w:p>
    <w:p w:rsidR="004A7710" w:rsidRPr="00516818" w:rsidRDefault="004A7710" w:rsidP="004A7710">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 xml:space="preserve">3. </w:t>
      </w:r>
      <w:r w:rsidRPr="00516818">
        <w:rPr>
          <w:rFonts w:ascii="Times New Roman" w:eastAsia="Times New Roman" w:hAnsi="Times New Roman" w:cs="Times New Roman"/>
          <w:sz w:val="28"/>
          <w:szCs w:val="28"/>
        </w:rPr>
        <w:t>GV cố vấn, đưa ra gợi ý, định hướng để HS tiếp tục suy nghĩ, tìm hiểu kiến thức nền liên quan, hình thành nên ý tưởng ban đầu:</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Hệ thống hỗ trợ quang hợp có thể tác động đến khía cạnh nào để tăng hiệu suất quang hợp (</w:t>
      </w:r>
      <w:r w:rsidRPr="00516818">
        <w:rPr>
          <w:rFonts w:ascii="Times New Roman" w:eastAsia="Times New Roman" w:hAnsi="Times New Roman" w:cs="Times New Roman"/>
          <w:i/>
          <w:iCs/>
          <w:sz w:val="28"/>
          <w:szCs w:val="28"/>
        </w:rPr>
        <w:t>nồng độ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cường độ ánh sáng, quang phổ ánh sáng</w:t>
      </w:r>
      <w:r w:rsidRPr="00516818">
        <w:rPr>
          <w:rFonts w:ascii="Times New Roman" w:eastAsia="Times New Roman" w:hAnsi="Times New Roman" w:cs="Times New Roman"/>
          <w:sz w:val="28"/>
          <w:szCs w:val="28"/>
        </w:rPr>
        <w:t xml:space="preserve">). </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Hệ thống hỗ trợ quang hợp nên có những thành phần nào? (</w:t>
      </w:r>
      <w:r w:rsidRPr="00516818">
        <w:rPr>
          <w:rFonts w:ascii="Times New Roman" w:eastAsia="Times New Roman" w:hAnsi="Times New Roman" w:cs="Times New Roman"/>
          <w:i/>
          <w:iCs/>
          <w:sz w:val="28"/>
          <w:szCs w:val="28"/>
        </w:rPr>
        <w:t>hệ thống đèn và hệ thống bổ sung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Những nhân tố ngoại cảnh khác cần được kiểm soát như thế nào để có thể chứng minh tính hiệu quả của hệ thống? (</w:t>
      </w:r>
      <w:r w:rsidRPr="00516818">
        <w:rPr>
          <w:rFonts w:ascii="Times New Roman" w:eastAsia="Times New Roman" w:hAnsi="Times New Roman" w:cs="Times New Roman"/>
          <w:i/>
          <w:iCs/>
          <w:sz w:val="28"/>
          <w:szCs w:val="28"/>
        </w:rPr>
        <w:t>độ pH, nhiệt độ nước cần được giữ ở giới hạn cho phép</w:t>
      </w:r>
      <w:r w:rsidRPr="00516818">
        <w:rPr>
          <w:rFonts w:ascii="Times New Roman" w:eastAsia="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t xml:space="preserve">Bước 3: </w:t>
      </w:r>
      <w:r w:rsidRPr="00516818">
        <w:rPr>
          <w:rFonts w:ascii="Times New Roman" w:eastAsia="Times New Roman" w:hAnsi="Times New Roman" w:cs="Times New Roman"/>
          <w:b/>
          <w:sz w:val="28"/>
          <w:szCs w:val="28"/>
        </w:rPr>
        <w:t>Giao nhiệm vụ cho HS và xác lập tiêu chí đánh giá</w:t>
      </w: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nêu nhiệm vụ: căn cứ vào kết quả tìm hiểu về đặc điểm sinh trưởng của Rong đuôi chó, các nhóm sẽ thực hiện dự án “Thiết kế hệ thống hỗ trợ quang hợp cho cây Rong đuôi chó”.</w:t>
      </w: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Sản phẩm hệ thống hỗ trợ quang hợp được thiết kế cho bể chứa kích thước 18cm x 10cm x 13cm chứa 1,5 lít nước với mật độ Rong đuôi chó 10 cây/1,5 lít nước. Sản phẩm cần đạt các tiêu chí về hiệu quả hoạt động (đánh giá thông qua sự sinh trưởng của Rong đuôi chó), thời gian chiếu sáng, lượng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cung cấp, hình thức và chi phí.</w:t>
      </w: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Trước khi tiến hành chế tạo hệ thống, HS cần xây dựng bản thiết kế sản phẩm. Bài trình bày bản thiết kế sản phẩm sẽ được đánh giá theo các tiêu chí thể hiện trong Phiếu đánh giá số 1.</w:t>
      </w:r>
    </w:p>
    <w:p w:rsidR="004A7710" w:rsidRPr="00516818" w:rsidRDefault="004A7710" w:rsidP="004A7710">
      <w:pPr>
        <w:spacing w:after="0" w:line="240" w:lineRule="auto"/>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br w:type="page"/>
      </w:r>
    </w:p>
    <w:p w:rsidR="004A7710" w:rsidRPr="00516818" w:rsidRDefault="004A7710" w:rsidP="004A7710">
      <w:pPr>
        <w:tabs>
          <w:tab w:val="left" w:pos="4336"/>
        </w:tabs>
        <w:spacing w:before="20" w:after="60" w:line="300" w:lineRule="auto"/>
        <w:ind w:firstLine="454"/>
        <w:jc w:val="center"/>
        <w:rPr>
          <w:rFonts w:ascii="Times New Roman" w:eastAsia="Times New Roman" w:hAnsi="Times New Roman" w:cs="Times New Roman"/>
          <w:b/>
          <w:sz w:val="28"/>
          <w:szCs w:val="28"/>
        </w:rPr>
      </w:pPr>
      <w:r w:rsidRPr="00516818">
        <w:rPr>
          <w:rFonts w:ascii="Times New Roman" w:eastAsia="Times New Roman" w:hAnsi="Times New Roman" w:cs="Times New Roman"/>
          <w:b/>
          <w:i/>
          <w:sz w:val="28"/>
          <w:szCs w:val="28"/>
        </w:rPr>
        <w:lastRenderedPageBreak/>
        <w:t>Phiếu đánh giá số 1.</w:t>
      </w:r>
      <w:r w:rsidRPr="00516818">
        <w:rPr>
          <w:rFonts w:ascii="Times New Roman" w:eastAsia="Times New Roman" w:hAnsi="Times New Roman" w:cs="Times New Roman"/>
          <w:b/>
          <w:sz w:val="28"/>
          <w:szCs w:val="28"/>
        </w:rPr>
        <w:t xml:space="preserve"> Bảng tiêu chí đánh giá bản thiết kế sản phẩm</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479"/>
        <w:gridCol w:w="1593"/>
      </w:tblGrid>
      <w:tr w:rsidR="004A7710" w:rsidRPr="00516818" w:rsidTr="00E9763A">
        <w:tc>
          <w:tcPr>
            <w:tcW w:w="7545"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Tiêu chí</w:t>
            </w:r>
          </w:p>
        </w:tc>
        <w:tc>
          <w:tcPr>
            <w:tcW w:w="1605"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Điểm tối đa</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Bản vẽ mạch điện của bộ phận đèn và bản vẽ bộ phận cung cấp CO</w:t>
            </w:r>
            <w:r w:rsidRPr="00516818">
              <w:rPr>
                <w:rFonts w:ascii="Times New Roman" w:hAnsi="Times New Roman" w:cs="Times New Roman"/>
                <w:color w:val="auto"/>
                <w:sz w:val="28"/>
                <w:szCs w:val="28"/>
                <w:vertAlign w:val="subscript"/>
              </w:rPr>
              <w:t>2</w:t>
            </w:r>
            <w:r w:rsidRPr="00516818">
              <w:rPr>
                <w:rFonts w:ascii="Times New Roman" w:hAnsi="Times New Roman" w:cs="Times New Roman"/>
                <w:color w:val="auto"/>
                <w:sz w:val="28"/>
                <w:szCs w:val="28"/>
              </w:rPr>
              <w:t xml:space="preserve"> rõ ràng, đúng nguyên lí</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2</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Bản vẽ thiết kế kiểu dáng rõ ràng, sáng tạo, khả thi</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Trình bày ngắn gọn, xúc tích cơ sở thiết kế hệ thống</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Giải thích rõ nguyên lí hoạt động của hệ thống</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2</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Trình bày rõ ràng, logic, sinh động</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2</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Bảo vệ được phương án thiết kế</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2</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Tổng điểm</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10</w:t>
            </w:r>
          </w:p>
        </w:tc>
      </w:tr>
    </w:tbl>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Sản phẩm Hệ thống hỗ trợ quang hợp được đánh giá cụ thể theo các tiêu chí thể hiện trong phiếu đánh giá số 2.</w:t>
      </w:r>
    </w:p>
    <w:p w:rsidR="004A7710" w:rsidRPr="00516818" w:rsidRDefault="004A7710" w:rsidP="004A7710">
      <w:pPr>
        <w:tabs>
          <w:tab w:val="left" w:pos="4336"/>
        </w:tabs>
        <w:spacing w:before="20" w:after="60" w:line="300" w:lineRule="auto"/>
        <w:ind w:firstLine="454"/>
        <w:jc w:val="center"/>
        <w:rPr>
          <w:rFonts w:ascii="Times New Roman" w:eastAsia="Times New Roman" w:hAnsi="Times New Roman" w:cs="Times New Roman"/>
          <w:b/>
          <w:sz w:val="28"/>
          <w:szCs w:val="28"/>
        </w:rPr>
      </w:pPr>
      <w:bookmarkStart w:id="6" w:name="_Hlk18406831"/>
      <w:r w:rsidRPr="00516818">
        <w:rPr>
          <w:rFonts w:ascii="Times New Roman" w:eastAsia="Times New Roman" w:hAnsi="Times New Roman" w:cs="Times New Roman"/>
          <w:b/>
          <w:i/>
          <w:sz w:val="28"/>
          <w:szCs w:val="28"/>
        </w:rPr>
        <w:t>Phiếu đánh giá số 2.</w:t>
      </w:r>
      <w:r w:rsidRPr="00516818">
        <w:rPr>
          <w:rFonts w:ascii="Times New Roman" w:eastAsia="Times New Roman" w:hAnsi="Times New Roman" w:cs="Times New Roman"/>
          <w:b/>
          <w:sz w:val="28"/>
          <w:szCs w:val="28"/>
        </w:rPr>
        <w:t xml:space="preserve"> </w:t>
      </w:r>
      <w:bookmarkStart w:id="7" w:name="_Hlk18406819"/>
      <w:r w:rsidRPr="00516818">
        <w:rPr>
          <w:rFonts w:ascii="Times New Roman" w:eastAsia="Times New Roman" w:hAnsi="Times New Roman" w:cs="Times New Roman"/>
          <w:b/>
          <w:sz w:val="28"/>
          <w:szCs w:val="28"/>
        </w:rPr>
        <w:t>Bảng tiêu chí đánh giá sản phẩm</w:t>
      </w:r>
      <w:bookmarkEnd w:id="7"/>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4A7710" w:rsidRPr="00516818" w:rsidTr="00E9763A">
        <w:tc>
          <w:tcPr>
            <w:tcW w:w="7500"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bookmarkStart w:id="8" w:name="_Hlk18406899"/>
            <w:bookmarkEnd w:id="6"/>
            <w:r w:rsidRPr="00516818">
              <w:rPr>
                <w:rFonts w:ascii="Times New Roman" w:hAnsi="Times New Roman" w:cs="Times New Roman"/>
                <w:b/>
                <w:color w:val="auto"/>
                <w:sz w:val="28"/>
                <w:szCs w:val="28"/>
              </w:rPr>
              <w:t>Tiêu chí</w:t>
            </w:r>
          </w:p>
        </w:tc>
        <w:tc>
          <w:tcPr>
            <w:tcW w:w="1590"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Điểm tối đa</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Thiết kế được hệ thống hỗ trợ quang hợp gồm 2 bộ phận: bộ phận đèn và bộ phận cung cấp CO</w:t>
            </w:r>
            <w:r w:rsidRPr="00516818">
              <w:rPr>
                <w:rFonts w:ascii="Times New Roman" w:hAnsi="Times New Roman" w:cs="Times New Roman"/>
                <w:color w:val="auto"/>
                <w:sz w:val="28"/>
                <w:szCs w:val="28"/>
                <w:vertAlign w:val="subscript"/>
              </w:rPr>
              <w:t>2</w:t>
            </w:r>
            <w:r w:rsidRPr="00516818">
              <w:rPr>
                <w:rFonts w:ascii="Times New Roman" w:hAnsi="Times New Roman" w:cs="Times New Roman"/>
                <w:color w:val="auto"/>
                <w:sz w:val="28"/>
                <w:szCs w:val="28"/>
              </w:rPr>
              <w:t xml:space="preserve"> đảm bảo tính an toàn, khoa học</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Bộ phận đèn gồm tối thiểu 10 bóng đèn LED 2V, thời gian chiếu sáng tối thiểu liên tục 6h</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Bộ phận cung cấp CO</w:t>
            </w:r>
            <w:r w:rsidRPr="00516818">
              <w:rPr>
                <w:rFonts w:ascii="Times New Roman" w:hAnsi="Times New Roman" w:cs="Times New Roman"/>
                <w:color w:val="auto"/>
                <w:sz w:val="28"/>
                <w:szCs w:val="28"/>
                <w:vertAlign w:val="subscript"/>
              </w:rPr>
              <w:t>2</w:t>
            </w:r>
            <w:r w:rsidRPr="00516818">
              <w:rPr>
                <w:rFonts w:ascii="Times New Roman" w:hAnsi="Times New Roman" w:cs="Times New Roman"/>
                <w:color w:val="auto"/>
                <w:sz w:val="28"/>
                <w:szCs w:val="28"/>
              </w:rPr>
              <w:t xml:space="preserve"> duy trì lượng CO</w:t>
            </w:r>
            <w:r w:rsidRPr="00516818">
              <w:rPr>
                <w:rFonts w:ascii="Times New Roman" w:hAnsi="Times New Roman" w:cs="Times New Roman"/>
                <w:color w:val="auto"/>
                <w:sz w:val="28"/>
                <w:szCs w:val="28"/>
                <w:vertAlign w:val="subscript"/>
              </w:rPr>
              <w:t>2</w:t>
            </w:r>
            <w:r w:rsidRPr="00516818">
              <w:rPr>
                <w:rFonts w:ascii="Times New Roman" w:hAnsi="Times New Roman" w:cs="Times New Roman"/>
                <w:color w:val="auto"/>
                <w:sz w:val="28"/>
                <w:szCs w:val="28"/>
              </w:rPr>
              <w:t xml:space="preserve"> cung cấp tối thiểu 20 mg/l trong thời gian liên tục 6h. </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highlight w:val="yellow"/>
              </w:rPr>
            </w:pPr>
            <w:r w:rsidRPr="00516818">
              <w:rPr>
                <w:rFonts w:ascii="Times New Roman" w:hAnsi="Times New Roman" w:cs="Times New Roman"/>
                <w:color w:val="auto"/>
                <w:sz w:val="28"/>
                <w:szCs w:val="28"/>
              </w:rPr>
              <w:t>Hệ thống hỗ trợ quang hợp bố trí hợp lý, có tính thẩm mĩ, gọn nhẹ, dễ lắp ráp</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highlight w:val="yellow"/>
              </w:rPr>
            </w:pPr>
            <w:r w:rsidRPr="00516818">
              <w:rPr>
                <w:rFonts w:ascii="Times New Roman" w:hAnsi="Times New Roman" w:cs="Times New Roman"/>
                <w:color w:val="auto"/>
                <w:sz w:val="28"/>
                <w:szCs w:val="28"/>
              </w:rPr>
              <w:t>Sử dụng vật liệu tái chế, chi phí chế tạo và chi phí duy trì hệ thống tiết kiệm</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Bài báo cáo chứng minh được hiệu quả hoạt động của hệ thống thông qua các số liệu về: </w:t>
            </w:r>
            <w:bookmarkStart w:id="9" w:name="_Hlk18352605"/>
            <w:r w:rsidRPr="00516818">
              <w:rPr>
                <w:rFonts w:ascii="Times New Roman" w:hAnsi="Times New Roman" w:cs="Times New Roman"/>
                <w:color w:val="auto"/>
                <w:sz w:val="28"/>
                <w:szCs w:val="28"/>
              </w:rPr>
              <w:t xml:space="preserve">sự gia tăng sinh khối (hoặc sự gia tăng về kích thước), sự mọc chồi, sự tạo nhánh mới,… của Rong đuôi chó </w:t>
            </w:r>
            <w:bookmarkEnd w:id="9"/>
            <w:r w:rsidRPr="00516818">
              <w:rPr>
                <w:rFonts w:ascii="Times New Roman" w:hAnsi="Times New Roman" w:cs="Times New Roman"/>
                <w:color w:val="auto"/>
                <w:sz w:val="28"/>
                <w:szCs w:val="28"/>
              </w:rPr>
              <w:t>theo dõi trong tối thiểu 10 ngày và biện luận được kết quả của nhóm</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4</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Trình bày ngắn gọn, rõ ràng, logic, sinh động</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lastRenderedPageBreak/>
              <w:t>Tổng điểm</w:t>
            </w:r>
          </w:p>
        </w:tc>
        <w:tc>
          <w:tcPr>
            <w:tcW w:w="1590" w:type="dxa"/>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10</w:t>
            </w:r>
          </w:p>
        </w:tc>
      </w:tr>
      <w:bookmarkEnd w:id="8"/>
    </w:tbl>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lưu ý cho HS về tiêu chí “Chứng minh được hiệu quả hoạt động của hệ thống”</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bookmarkStart w:id="10" w:name="_Hlk18417028"/>
      <w:r w:rsidRPr="00516818">
        <w:rPr>
          <w:rFonts w:ascii="Times New Roman" w:eastAsia="Times New Roman" w:hAnsi="Times New Roman" w:cs="Times New Roman"/>
          <w:sz w:val="28"/>
          <w:szCs w:val="28"/>
        </w:rPr>
        <w:t>Dựa vào tiêu chí nào để đánh giá hiệu suất quá trình quang hợp của Rong đuôi chó?</w:t>
      </w:r>
      <w:bookmarkEnd w:id="10"/>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iCs/>
          <w:sz w:val="28"/>
          <w:szCs w:val="28"/>
        </w:rPr>
        <w:t>sự gia tăng sinh khối hoặc sự gia tăng về kích thước, sự mọc chồi, sự tạo nhánh mới,…</w:t>
      </w:r>
      <w:r w:rsidRPr="00516818">
        <w:rPr>
          <w:rFonts w:ascii="Times New Roman" w:eastAsia="Times New Roman" w:hAnsi="Times New Roman" w:cs="Times New Roman"/>
          <w:sz w:val="28"/>
          <w:szCs w:val="28"/>
        </w:rPr>
        <w:t>)</w:t>
      </w:r>
    </w:p>
    <w:p w:rsidR="004A7710" w:rsidRPr="00516818" w:rsidRDefault="004A7710" w:rsidP="004A7710">
      <w:pPr>
        <w:widowControl w:val="0"/>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bookmarkStart w:id="11" w:name="_Hlk18417042"/>
      <w:r w:rsidRPr="00516818">
        <w:rPr>
          <w:rFonts w:ascii="Times New Roman" w:eastAsia="Times New Roman" w:hAnsi="Times New Roman" w:cs="Times New Roman"/>
          <w:sz w:val="28"/>
          <w:szCs w:val="28"/>
        </w:rPr>
        <w:t>Việc ghi nhận số liệu, tính toán, so sánh kết quả cần được thực hiện như thế nào để chứng minh tính hiệu quả của hệ thống?</w:t>
      </w:r>
      <w:bookmarkEnd w:id="11"/>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iCs/>
          <w:sz w:val="28"/>
          <w:szCs w:val="28"/>
        </w:rPr>
        <w:t>ghi nhận số liệu đều đặn mỗi 2 ngày trong tối thiểu 10 ngày, tính toán sự gia tăng sinh khối, kích thước trung bình, so sánh với đối chứng là bể không có hệ thống hỗ trợ quang hợp</w:t>
      </w:r>
      <w:r w:rsidRPr="00516818">
        <w:rPr>
          <w:rFonts w:ascii="Times New Roman" w:eastAsia="Times New Roman" w:hAnsi="Times New Roman" w:cs="Times New Roman"/>
          <w:sz w:val="28"/>
          <w:szCs w:val="28"/>
        </w:rPr>
        <w:t>)</w:t>
      </w:r>
    </w:p>
    <w:p w:rsidR="004A7710" w:rsidRPr="00516818" w:rsidRDefault="004A7710" w:rsidP="004A7710">
      <w:pPr>
        <w:widowControl w:val="0"/>
        <w:spacing w:before="20" w:after="60" w:line="300" w:lineRule="auto"/>
        <w:ind w:firstLine="454"/>
        <w:rPr>
          <w:rFonts w:ascii="Times New Roman" w:eastAsia="Times New Roman" w:hAnsi="Times New Roman" w:cs="Times New Roman"/>
          <w:sz w:val="28"/>
          <w:szCs w:val="28"/>
        </w:rPr>
      </w:pPr>
      <w:bookmarkStart w:id="12" w:name="_Hlk18416865"/>
      <w:r w:rsidRPr="00516818">
        <w:rPr>
          <w:rFonts w:ascii="Times New Roman" w:eastAsia="Times New Roman" w:hAnsi="Times New Roman" w:cs="Times New Roman"/>
          <w:sz w:val="28"/>
          <w:szCs w:val="28"/>
        </w:rPr>
        <w:t>+ Các yếu tố nào cần được giữ không đổi</w:t>
      </w:r>
      <w:r w:rsidRPr="00516818">
        <w:rPr>
          <w:rFonts w:ascii="Times New Roman" w:hAnsi="Times New Roman" w:cs="Times New Roman"/>
          <w:sz w:val="28"/>
          <w:szCs w:val="28"/>
        </w:rPr>
        <w:t xml:space="preserve"> </w:t>
      </w:r>
      <w:r w:rsidRPr="00516818">
        <w:rPr>
          <w:rFonts w:ascii="Times New Roman" w:eastAsia="Times New Roman" w:hAnsi="Times New Roman" w:cs="Times New Roman"/>
          <w:sz w:val="28"/>
          <w:szCs w:val="28"/>
        </w:rPr>
        <w:t xml:space="preserve">trong quá trình đánh giá hiệu quả hoạt động của hệ thống? </w:t>
      </w:r>
      <w:bookmarkEnd w:id="12"/>
      <w:r w:rsidRPr="00516818">
        <w:rPr>
          <w:rFonts w:ascii="Times New Roman" w:eastAsia="Times New Roman" w:hAnsi="Times New Roman" w:cs="Times New Roman"/>
          <w:sz w:val="28"/>
          <w:szCs w:val="28"/>
        </w:rPr>
        <w:t>(</w:t>
      </w:r>
      <w:r w:rsidRPr="00516818">
        <w:rPr>
          <w:rFonts w:ascii="Times New Roman" w:eastAsia="Times New Roman" w:hAnsi="Times New Roman" w:cs="Times New Roman"/>
          <w:i/>
          <w:iCs/>
          <w:sz w:val="28"/>
          <w:szCs w:val="28"/>
        </w:rPr>
        <w:t>kích thước bể, lượng nước, mật độ Rong, độ pH, nhiệt độ nước, dinh dưỡng, nơi đặt bể</w:t>
      </w:r>
      <w:r w:rsidRPr="00516818">
        <w:rPr>
          <w:rFonts w:ascii="Times New Roman" w:eastAsia="Times New Roman" w:hAnsi="Times New Roman" w:cs="Times New Roman"/>
          <w:sz w:val="28"/>
          <w:szCs w:val="28"/>
        </w:rPr>
        <w:t>)</w:t>
      </w: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Sau khi hoàn tất dự án, quá trình tham gia dự án của học sinh được đánh giá theo các tiêu chí được thể hiện trong Phiếu đánh giá số 3.</w:t>
      </w:r>
    </w:p>
    <w:p w:rsidR="004A7710" w:rsidRPr="00516818" w:rsidRDefault="004A7710" w:rsidP="004A7710">
      <w:pPr>
        <w:tabs>
          <w:tab w:val="left" w:pos="4336"/>
        </w:tabs>
        <w:spacing w:before="20" w:after="60" w:line="300" w:lineRule="auto"/>
        <w:ind w:firstLine="454"/>
        <w:jc w:val="center"/>
        <w:rPr>
          <w:rFonts w:ascii="Times New Roman" w:eastAsia="Times New Roman" w:hAnsi="Times New Roman" w:cs="Times New Roman"/>
          <w:b/>
          <w:i/>
          <w:sz w:val="28"/>
          <w:szCs w:val="28"/>
        </w:rPr>
      </w:pPr>
    </w:p>
    <w:p w:rsidR="004A7710" w:rsidRPr="00516818" w:rsidRDefault="004A7710" w:rsidP="004A7710">
      <w:pPr>
        <w:tabs>
          <w:tab w:val="left" w:pos="4336"/>
        </w:tabs>
        <w:spacing w:before="20" w:after="60" w:line="300" w:lineRule="auto"/>
        <w:ind w:firstLine="454"/>
        <w:jc w:val="center"/>
        <w:rPr>
          <w:rFonts w:ascii="Times New Roman" w:eastAsia="Times New Roman" w:hAnsi="Times New Roman" w:cs="Times New Roman"/>
          <w:i/>
          <w:sz w:val="28"/>
          <w:szCs w:val="28"/>
        </w:rPr>
      </w:pPr>
      <w:r w:rsidRPr="00516818">
        <w:rPr>
          <w:rFonts w:ascii="Times New Roman" w:eastAsia="Times New Roman" w:hAnsi="Times New Roman" w:cs="Times New Roman"/>
          <w:b/>
          <w:i/>
          <w:sz w:val="28"/>
          <w:szCs w:val="28"/>
        </w:rPr>
        <w:t>Phiếu đánh giá số 3.</w:t>
      </w:r>
      <w:r w:rsidRPr="00516818">
        <w:rPr>
          <w:rFonts w:ascii="Times New Roman" w:eastAsia="Times New Roman" w:hAnsi="Times New Roman" w:cs="Times New Roman"/>
          <w:b/>
          <w:sz w:val="28"/>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4A7710" w:rsidRPr="00516818" w:rsidTr="00E9763A">
        <w:tc>
          <w:tcPr>
            <w:tcW w:w="4155" w:type="dxa"/>
            <w:gridSpan w:val="2"/>
            <w:shd w:val="clear" w:color="auto" w:fill="FABF8F" w:themeFill="accent6" w:themeFillTint="99"/>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Nội dung đánh giá</w:t>
            </w:r>
          </w:p>
        </w:tc>
        <w:tc>
          <w:tcPr>
            <w:tcW w:w="2460" w:type="dxa"/>
            <w:shd w:val="clear" w:color="auto" w:fill="FABF8F" w:themeFill="accent6" w:themeFillTint="99"/>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 xml:space="preserve">Học sinh </w:t>
            </w:r>
            <w:r w:rsidRPr="00516818">
              <w:rPr>
                <w:rFonts w:ascii="Times New Roman" w:hAnsi="Times New Roman" w:cs="Times New Roman"/>
                <w:b/>
                <w:color w:val="auto"/>
                <w:sz w:val="28"/>
                <w:szCs w:val="28"/>
              </w:rPr>
              <w:br/>
              <w:t>tự đánh giá</w:t>
            </w:r>
          </w:p>
        </w:tc>
        <w:tc>
          <w:tcPr>
            <w:tcW w:w="2505" w:type="dxa"/>
            <w:shd w:val="clear" w:color="auto" w:fill="FABF8F" w:themeFill="accent6" w:themeFillTint="99"/>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Nhóm</w:t>
            </w:r>
            <w:r w:rsidRPr="00516818">
              <w:rPr>
                <w:rFonts w:ascii="Times New Roman" w:hAnsi="Times New Roman" w:cs="Times New Roman"/>
                <w:b/>
                <w:color w:val="auto"/>
                <w:sz w:val="28"/>
                <w:szCs w:val="28"/>
              </w:rPr>
              <w:br/>
              <w:t>đánh giá</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Tham gia</w:t>
            </w:r>
            <w:r w:rsidRPr="00516818">
              <w:rPr>
                <w:rFonts w:ascii="Times New Roman" w:hAnsi="Times New Roman" w:cs="Times New Roman"/>
                <w:color w:val="auto"/>
                <w:sz w:val="28"/>
                <w:szCs w:val="28"/>
              </w:rPr>
              <w:br/>
              <w:t>các buổi</w:t>
            </w:r>
            <w:r w:rsidRPr="00516818">
              <w:rPr>
                <w:rFonts w:ascii="Times New Roman" w:hAnsi="Times New Roman" w:cs="Times New Roman"/>
                <w:color w:val="auto"/>
                <w:sz w:val="28"/>
                <w:szCs w:val="28"/>
              </w:rPr>
              <w:br/>
              <w:t>họp nhóm</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Đầy đủ</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Một vài buổi</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buổi nào</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Tham gia đóng góp</w:t>
            </w:r>
            <w:r w:rsidRPr="00516818">
              <w:rPr>
                <w:rFonts w:ascii="Times New Roman" w:hAnsi="Times New Roman" w:cs="Times New Roman"/>
                <w:color w:val="auto"/>
                <w:sz w:val="28"/>
                <w:szCs w:val="28"/>
              </w:rPr>
              <w:br/>
              <w:t>ý kiến</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Tích cực</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Thỉnh thoảng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bao giờ</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Hoàn thành </w:t>
            </w:r>
            <w:r w:rsidRPr="00516818">
              <w:rPr>
                <w:rFonts w:ascii="Times New Roman" w:hAnsi="Times New Roman" w:cs="Times New Roman"/>
                <w:color w:val="auto"/>
                <w:sz w:val="28"/>
                <w:szCs w:val="28"/>
              </w:rPr>
              <w:lastRenderedPageBreak/>
              <w:t>công việc của nhóm giao đúng thời hạn</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lastRenderedPageBreak/>
              <w:t>Luôn luôn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Thỉnh thoảng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bao giờ</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Hoàn thành công việc của nhóm giao có chất lượng</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Luôn luôn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Thỉnh thoảng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bao giờ</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Có ý tưởng mới hay sáng tạo đóng góp cho nhóm</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Luôn luôn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Thỉnh thoảng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bao giờ</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Vai trò trong nhóm</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Nhóm trưởng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 ký</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Thành viên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9120" w:type="dxa"/>
            <w:gridSpan w:val="4"/>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NHẬN XÉT, KẾT LUẬN:</w:t>
            </w:r>
          </w:p>
        </w:tc>
      </w:tr>
    </w:tbl>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p>
    <w:p w:rsidR="004A7710" w:rsidRPr="00516818" w:rsidRDefault="004A7710" w:rsidP="004A7710">
      <w:pPr>
        <w:spacing w:after="0" w:line="240" w:lineRule="auto"/>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br w:type="page"/>
      </w:r>
    </w:p>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lastRenderedPageBreak/>
        <w:t xml:space="preserve">Bước 4: </w:t>
      </w:r>
      <w:r w:rsidRPr="00516818">
        <w:rPr>
          <w:rFonts w:ascii="Times New Roman" w:eastAsia="Times New Roman" w:hAnsi="Times New Roman" w:cs="Times New Roman"/>
          <w:b/>
          <w:sz w:val="28"/>
          <w:szCs w:val="28"/>
        </w:rPr>
        <w:t>GV thống nhất 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718"/>
        <w:gridCol w:w="3349"/>
      </w:tblGrid>
      <w:tr w:rsidR="004A7710" w:rsidRPr="00516818" w:rsidTr="00E9763A">
        <w:tc>
          <w:tcPr>
            <w:tcW w:w="5718"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Hoạt động chính</w:t>
            </w:r>
          </w:p>
        </w:tc>
        <w:tc>
          <w:tcPr>
            <w:tcW w:w="3349"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Thời gian</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1: Giao nhiệm vụ dự án</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Tiết 1</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2.1: Nghiên cứu kiến thức nền</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Tiết 2, 3</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2.2: Đề xuất phương án thiết kế sản phẩm</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1 tuần (HS tự thực hiện tại nhà theo nhóm)</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3: Báo cáo phương án thiết kế</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Tiết 4</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4: Chế tạo, thử nghiệm sản phẩm</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2 tuần (HS tự thực hiện tại nhà theo nhóm)</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5: Triễn lãm, giới thiệu sản phẩm, báo cáo kết quả</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Tiết 5</w:t>
            </w:r>
          </w:p>
        </w:tc>
      </w:tr>
    </w:tbl>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p>
    <w:p w:rsidR="004A7710" w:rsidRPr="00516818" w:rsidRDefault="004A7710" w:rsidP="004A7710">
      <w:pPr>
        <w:pStyle w:val="Hoatdong"/>
        <w:rPr>
          <w:rFonts w:ascii="Times New Roman" w:hAnsi="Times New Roman" w:cs="Times New Roman"/>
          <w:color w:val="auto"/>
          <w:sz w:val="28"/>
          <w:szCs w:val="28"/>
        </w:rPr>
      </w:pPr>
      <w:bookmarkStart w:id="13" w:name="_Toc18917161"/>
      <w:r w:rsidRPr="00516818">
        <w:rPr>
          <w:rFonts w:ascii="Times New Roman" w:hAnsi="Times New Roman" w:cs="Times New Roman"/>
          <w:color w:val="auto"/>
          <w:sz w:val="28"/>
          <w:szCs w:val="28"/>
        </w:rPr>
        <w:t xml:space="preserve">Hoạt động 2.1. </w:t>
      </w:r>
      <w:r w:rsidRPr="00516818">
        <w:rPr>
          <w:rFonts w:ascii="Times New Roman" w:hAnsi="Times New Roman" w:cs="Times New Roman"/>
          <w:i w:val="0"/>
          <w:color w:val="auto"/>
          <w:sz w:val="28"/>
          <w:szCs w:val="28"/>
        </w:rPr>
        <w:t>NGHIÊN CỨU KIẾN THỨC NỀN</w:t>
      </w:r>
      <w:r w:rsidRPr="00516818">
        <w:rPr>
          <w:rFonts w:ascii="Times New Roman" w:hAnsi="Times New Roman" w:cs="Times New Roman"/>
          <w:color w:val="auto"/>
          <w:sz w:val="28"/>
          <w:szCs w:val="28"/>
        </w:rPr>
        <w:br/>
        <w:t>(Tiết 2 và 3 – 90 phút)</w:t>
      </w:r>
      <w:bookmarkEnd w:id="13"/>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A. Mục đích: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tìm hiểu được những kiến thức cần thiết và vận dụng vào giải quyết vấn đề:</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Những kiến thức và cơ sở lý thuyết cần có để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Những kiến thức và cơ sở lý thuyết cần có để thực hiện chế tạo pin điện hóa.</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B. Nội dung:</w:t>
      </w:r>
    </w:p>
    <w:p w:rsidR="004A7710" w:rsidRPr="00516818" w:rsidRDefault="004A7710" w:rsidP="004A7710">
      <w:pPr>
        <w:pStyle w:val="Tenchude"/>
        <w:rPr>
          <w:rFonts w:ascii="Times New Roman" w:hAnsi="Times New Roman"/>
          <w:color w:val="auto"/>
          <w:sz w:val="28"/>
        </w:rPr>
      </w:pPr>
      <w:r w:rsidRPr="00516818">
        <w:rPr>
          <w:rFonts w:ascii="Times New Roman" w:hAnsi="Times New Roman"/>
          <w:color w:val="auto"/>
          <w:sz w:val="28"/>
        </w:rPr>
        <w:t>A – CACBON ĐIOXIT (CO</w:t>
      </w:r>
      <w:r w:rsidRPr="00516818">
        <w:rPr>
          <w:rFonts w:ascii="Times New Roman" w:hAnsi="Times New Roman"/>
          <w:color w:val="auto"/>
          <w:sz w:val="28"/>
          <w:vertAlign w:val="subscript"/>
        </w:rPr>
        <w:t>2</w:t>
      </w:r>
      <w:r w:rsidRPr="00516818">
        <w:rPr>
          <w:rFonts w:ascii="Times New Roman" w:hAnsi="Times New Roman"/>
          <w:color w:val="auto"/>
          <w:sz w:val="28"/>
        </w:rPr>
        <w:t xml:space="preserve">) </w:t>
      </w:r>
      <w:r w:rsidRPr="00516818">
        <w:rPr>
          <w:rFonts w:ascii="Times New Roman" w:hAnsi="Times New Roman"/>
          <w:color w:val="auto"/>
          <w:sz w:val="28"/>
        </w:rPr>
        <w:br/>
        <w:t>(Tiết 2 – 45 phút)</w:t>
      </w:r>
    </w:p>
    <w:p w:rsidR="004A7710" w:rsidRPr="00516818" w:rsidRDefault="004A7710" w:rsidP="004A7710">
      <w:pPr>
        <w:pStyle w:val="Heading1"/>
        <w:keepNext w:val="0"/>
        <w:widowControl w:val="0"/>
        <w:numPr>
          <w:ilvl w:val="0"/>
          <w:numId w:val="2"/>
        </w:numPr>
        <w:pBdr>
          <w:top w:val="nil"/>
          <w:left w:val="nil"/>
          <w:bottom w:val="nil"/>
          <w:right w:val="nil"/>
          <w:between w:val="nil"/>
        </w:pBdr>
        <w:tabs>
          <w:tab w:val="left" w:pos="448"/>
        </w:tabs>
        <w:spacing w:before="20" w:line="300" w:lineRule="auto"/>
        <w:ind w:left="0" w:firstLine="454"/>
        <w:rPr>
          <w:rFonts w:ascii="Times New Roman" w:hAnsi="Times New Roman"/>
          <w:b w:val="0"/>
          <w:sz w:val="28"/>
          <w:szCs w:val="28"/>
        </w:rPr>
      </w:pPr>
      <w:r w:rsidRPr="00516818">
        <w:rPr>
          <w:rFonts w:ascii="Times New Roman" w:hAnsi="Times New Roman"/>
          <w:sz w:val="28"/>
          <w:szCs w:val="28"/>
        </w:rPr>
        <w:t>Xác định vấn đề</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xác định được vấn đề hóa học cần giải quyết để phục vụ cho mục đích chính của chủ đề STEM: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bằng phương pháp đơn giản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được các mục tiêu cần thực hiện (hệ thống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và định hướng sản phẩm (lắp đặt được bộ dụng cụ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pStyle w:val="Heading2"/>
        <w:keepNext w:val="0"/>
        <w:widowControl w:val="0"/>
        <w:tabs>
          <w:tab w:val="left" w:pos="437"/>
        </w:tabs>
        <w:spacing w:before="20" w:line="300" w:lineRule="auto"/>
        <w:ind w:left="454"/>
        <w:rPr>
          <w:rFonts w:ascii="Times New Roman" w:hAnsi="Times New Roman"/>
        </w:rPr>
      </w:pP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Thảo luận về những vấn đề cần giải quyết và đề xuất giải pháp cho các vấn đề đó.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Vấn đề cần giải quyết: điều chế được khí CO</w:t>
      </w:r>
      <w:r w:rsidRPr="00516818">
        <w:rPr>
          <w:rFonts w:ascii="Times New Roman" w:eastAsia="Times New Roman" w:hAnsi="Times New Roman" w:cs="Times New Roman"/>
          <w:sz w:val="28"/>
          <w:szCs w:val="28"/>
          <w:vertAlign w:val="subscript"/>
        </w:rPr>
        <w:t>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Đề xuất giải pháp: tìm ra hóa chất và dụng cụ</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lastRenderedPageBreak/>
        <w:t>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Sơ đồ tư duy mô tả bộ dụng cụ điều chế CO</w:t>
      </w:r>
      <w:r w:rsidRPr="00516818">
        <w:rPr>
          <w:rFonts w:ascii="Times New Roman" w:eastAsia="Times New Roman" w:hAnsi="Times New Roman" w:cs="Times New Roman"/>
          <w:sz w:val="28"/>
          <w:szCs w:val="28"/>
          <w:vertAlign w:val="subscript"/>
        </w:rPr>
        <w:t>2</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Chuẩn bị: giấy trắng, bút lông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tổ chức lớp thành 5 nhóm (7– 8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đặt câu hỏi cho lớp:</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Khí gì cần cho quá trình quang hợp? (</w:t>
      </w:r>
      <w:r w:rsidRPr="00516818">
        <w:rPr>
          <w:rFonts w:ascii="Times New Roman" w:eastAsia="Times New Roman" w:hAnsi="Times New Roman" w:cs="Times New Roman"/>
          <w:i/>
          <w:iCs/>
          <w:sz w:val="28"/>
          <w:szCs w:val="28"/>
        </w:rPr>
        <w:t>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sz w:val="28"/>
          <w:szCs w:val="28"/>
        </w:rPr>
        <w:t xml:space="preserve">) </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Yêu cầu HS tham khảo SGK và phát biểu khái quát về tính chất vật lí của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iCs/>
          <w:sz w:val="28"/>
          <w:szCs w:val="28"/>
        </w:rPr>
        <w:t>chất khí không màu, nặng hơn không khí, tan không nhiều trong nước</w:t>
      </w:r>
      <w:r w:rsidRPr="00516818">
        <w:rPr>
          <w:rFonts w:ascii="Times New Roman" w:eastAsia="Times New Roman" w:hAnsi="Times New Roman" w:cs="Times New Roman"/>
          <w:sz w:val="28"/>
          <w:szCs w:val="28"/>
        </w:rPr>
        <w:t>)</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Có thể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bằng những phản ứng hóa học nào đã được học? (</w:t>
      </w:r>
      <w:r w:rsidRPr="00516818">
        <w:rPr>
          <w:rFonts w:ascii="Times New Roman" w:eastAsia="Times New Roman" w:hAnsi="Times New Roman" w:cs="Times New Roman"/>
          <w:i/>
          <w:iCs/>
          <w:sz w:val="28"/>
          <w:szCs w:val="28"/>
        </w:rPr>
        <w:t>HS có thể trình bày nhiều phương trình phản ứng khác nhau như: C + 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CO + 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nhiệt phân CaCO</w:t>
      </w:r>
      <w:r w:rsidRPr="00516818">
        <w:rPr>
          <w:rFonts w:ascii="Times New Roman" w:eastAsia="Times New Roman" w:hAnsi="Times New Roman" w:cs="Times New Roman"/>
          <w:i/>
          <w:iCs/>
          <w:sz w:val="28"/>
          <w:szCs w:val="28"/>
          <w:vertAlign w:val="subscript"/>
        </w:rPr>
        <w:t>3</w:t>
      </w:r>
      <w:r w:rsidRPr="00516818">
        <w:rPr>
          <w:rFonts w:ascii="Times New Roman" w:eastAsia="Times New Roman" w:hAnsi="Times New Roman" w:cs="Times New Roman"/>
          <w:i/>
          <w:iCs/>
          <w:sz w:val="28"/>
          <w:szCs w:val="28"/>
        </w:rPr>
        <w:t>; muối carbonate + acid mạnh; …</w:t>
      </w:r>
      <w:r w:rsidRPr="00516818">
        <w:rPr>
          <w:rFonts w:ascii="Times New Roman" w:eastAsia="Times New Roman" w:hAnsi="Times New Roman" w:cs="Times New Roman"/>
          <w:sz w:val="28"/>
          <w:szCs w:val="28"/>
        </w:rPr>
        <w:t>).</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Có thể dùng những nguyên liệu nào dễ tìm kiếm trong đời sống hằng ngày để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một cách đơn giản? (</w:t>
      </w:r>
      <w:r w:rsidRPr="00516818">
        <w:rPr>
          <w:rFonts w:ascii="Times New Roman" w:eastAsia="Times New Roman" w:hAnsi="Times New Roman" w:cs="Times New Roman"/>
          <w:i/>
          <w:iCs/>
          <w:sz w:val="28"/>
          <w:szCs w:val="28"/>
        </w:rPr>
        <w:t>CaCO</w:t>
      </w:r>
      <w:r w:rsidRPr="00516818">
        <w:rPr>
          <w:rFonts w:ascii="Times New Roman" w:eastAsia="Times New Roman" w:hAnsi="Times New Roman" w:cs="Times New Roman"/>
          <w:i/>
          <w:iCs/>
          <w:sz w:val="28"/>
          <w:szCs w:val="28"/>
          <w:vertAlign w:val="subscript"/>
        </w:rPr>
        <w:t>3</w:t>
      </w:r>
      <w:r w:rsidRPr="00516818">
        <w:rPr>
          <w:rFonts w:ascii="Times New Roman" w:eastAsia="Times New Roman" w:hAnsi="Times New Roman" w:cs="Times New Roman"/>
          <w:i/>
          <w:iCs/>
          <w:sz w:val="28"/>
          <w:szCs w:val="28"/>
        </w:rPr>
        <w:t>: đá vôi, phấn, vỏ sò, vỏ trứng …; acid: giấm, chanh …</w:t>
      </w:r>
      <w:r w:rsidRPr="00516818">
        <w:rPr>
          <w:rFonts w:ascii="Times New Roman" w:eastAsia="Times New Roman" w:hAnsi="Times New Roman" w:cs="Times New Roman"/>
          <w:sz w:val="28"/>
          <w:szCs w:val="28"/>
        </w:rPr>
        <w:t>) Sau khi HS đưa ra các phương án, GV chọn phương án thích hợp nhất là phấn viết bảng và dung dịch giấm ăn (acid axetic: CH</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COOH).</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Cần những dụng cụ gì để thực hiện phản ứng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từ phấn viết bảng và giấm ăn? (</w:t>
      </w:r>
      <w:r w:rsidRPr="00516818">
        <w:rPr>
          <w:rFonts w:ascii="Times New Roman" w:eastAsia="Times New Roman" w:hAnsi="Times New Roman" w:cs="Times New Roman"/>
          <w:i/>
          <w:iCs/>
          <w:sz w:val="28"/>
          <w:szCs w:val="28"/>
        </w:rPr>
        <w:t>bình thủy tinh, ống dẫn khí, giá đỡ, đèn cồn, đũa thủy tinh,…</w:t>
      </w:r>
      <w:r w:rsidRPr="00516818">
        <w:rPr>
          <w:rFonts w:ascii="Times New Roman" w:eastAsia="Times New Roman" w:hAnsi="Times New Roman" w:cs="Times New Roman"/>
          <w:sz w:val="28"/>
          <w:szCs w:val="28"/>
        </w:rPr>
        <w:t>).</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Có thể áp dụng những phương pháp nào để tăng tốc độ phản ứng? (</w:t>
      </w:r>
      <w:r w:rsidRPr="00516818">
        <w:rPr>
          <w:rFonts w:ascii="Times New Roman" w:eastAsia="Times New Roman" w:hAnsi="Times New Roman" w:cs="Times New Roman"/>
          <w:i/>
          <w:iCs/>
          <w:sz w:val="28"/>
          <w:szCs w:val="28"/>
        </w:rPr>
        <w:t>đun nóng, dùng dung dịch giấm đậm đặc hơn,…</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thảo luận theo nhóm, thực hiện mô tả bộ dụng cụ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theo sơ đồ tư duy gồm 3 nhánh:</w:t>
      </w:r>
    </w:p>
    <w:p w:rsidR="004A7710" w:rsidRPr="00516818" w:rsidRDefault="004A7710" w:rsidP="004A7710">
      <w:pPr>
        <w:widowControl w:val="0"/>
        <w:numPr>
          <w:ilvl w:val="0"/>
          <w:numId w:val="5"/>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Chọn phương pháp, nguyên liệu, dụng cụ thích hợp, thiết kế sơ đồ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(có thể viết phương trình hóa học minh họa, yêu cầu phản ứng có khả năng thực hiện được trong điều kiện đơn giản, nguyên liệu gần gũi với đời sống hằng ngày).</w:t>
      </w:r>
    </w:p>
    <w:p w:rsidR="004A7710" w:rsidRPr="00516818" w:rsidRDefault="004A7710" w:rsidP="004A7710">
      <w:pPr>
        <w:widowControl w:val="0"/>
        <w:numPr>
          <w:ilvl w:val="0"/>
          <w:numId w:val="5"/>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yêu cầu thiết kế: về kích thước, hiệu suất, lượng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sinh ra</w:t>
      </w:r>
    </w:p>
    <w:p w:rsidR="004A7710" w:rsidRPr="00516818" w:rsidRDefault="004A7710" w:rsidP="004A7710">
      <w:pPr>
        <w:widowControl w:val="0"/>
        <w:numPr>
          <w:ilvl w:val="0"/>
          <w:numId w:val="5"/>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trở ngại/khó khăn cần quan tâm.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Sau đó, GV cho học sinh trình bày ngắn gọn và góp ý.</w:t>
      </w:r>
    </w:p>
    <w:p w:rsidR="004A7710" w:rsidRPr="00516818" w:rsidRDefault="004A7710" w:rsidP="004A7710">
      <w:pPr>
        <w:pStyle w:val="Heading1"/>
        <w:keepNext w:val="0"/>
        <w:widowControl w:val="0"/>
        <w:numPr>
          <w:ilvl w:val="0"/>
          <w:numId w:val="2"/>
        </w:numPr>
        <w:pBdr>
          <w:top w:val="nil"/>
          <w:left w:val="nil"/>
          <w:bottom w:val="nil"/>
          <w:right w:val="nil"/>
          <w:between w:val="nil"/>
        </w:pBdr>
        <w:tabs>
          <w:tab w:val="left" w:pos="448"/>
          <w:tab w:val="left" w:pos="851"/>
        </w:tabs>
        <w:spacing w:before="20" w:line="300" w:lineRule="auto"/>
        <w:ind w:left="0" w:firstLine="454"/>
        <w:rPr>
          <w:rFonts w:ascii="Times New Roman" w:hAnsi="Times New Roman"/>
          <w:sz w:val="28"/>
          <w:szCs w:val="28"/>
        </w:rPr>
      </w:pPr>
      <w:r w:rsidRPr="00516818">
        <w:rPr>
          <w:rFonts w:ascii="Times New Roman" w:hAnsi="Times New Roman"/>
          <w:sz w:val="28"/>
          <w:szCs w:val="28"/>
        </w:rPr>
        <w:t>Nghiên cứu lí thuyết nền</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được những kiến thức và cơ sở lý thuyết cần có để điều chế CO</w:t>
      </w:r>
      <w:r w:rsidRPr="00516818">
        <w:rPr>
          <w:rFonts w:ascii="Times New Roman" w:eastAsia="Times New Roman" w:hAnsi="Times New Roman" w:cs="Times New Roman"/>
          <w:sz w:val="28"/>
          <w:szCs w:val="28"/>
          <w:vertAlign w:val="subscript"/>
        </w:rPr>
        <w:t>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vị trí và nội dung bài học đã học ở các tiết trước.</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lastRenderedPageBreak/>
        <w:t>Từ yêu cầu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học sinh đưa ra những kiến thức, cơ sở lý thuyết và phương trình phản ứng hóa học cần có để phục vụ cho quá trình thực hiện.</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Chuẩn bị: sách giáo khoa, bảng ghi các câu hỏi gợi ý.</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GV đặt ra câu hỏi: </w:t>
      </w:r>
    </w:p>
    <w:p w:rsidR="004A7710" w:rsidRPr="00516818" w:rsidRDefault="004A7710" w:rsidP="004A7710">
      <w:pPr>
        <w:widowControl w:val="0"/>
        <w:numPr>
          <w:ilvl w:val="0"/>
          <w:numId w:val="6"/>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trong phòng thí nghiệm cần những kiến thức gì? (</w:t>
      </w:r>
      <w:r w:rsidRPr="00516818">
        <w:rPr>
          <w:rFonts w:ascii="Times New Roman" w:eastAsia="Times New Roman" w:hAnsi="Times New Roman" w:cs="Times New Roman"/>
          <w:i/>
          <w:iCs/>
          <w:sz w:val="28"/>
          <w:szCs w:val="28"/>
        </w:rPr>
        <w:t>phương trình phản ứng, hóa chất cần thiết</w:t>
      </w:r>
      <w:r w:rsidRPr="00516818">
        <w:rPr>
          <w:rFonts w:ascii="Times New Roman" w:eastAsia="Times New Roman" w:hAnsi="Times New Roman" w:cs="Times New Roman"/>
          <w:sz w:val="28"/>
          <w:szCs w:val="28"/>
        </w:rPr>
        <w:t>,</w:t>
      </w:r>
      <w:r w:rsidRPr="00516818">
        <w:rPr>
          <w:rFonts w:ascii="Times New Roman" w:eastAsia="Times New Roman" w:hAnsi="Times New Roman" w:cs="Times New Roman"/>
          <w:i/>
          <w:iCs/>
          <w:sz w:val="28"/>
          <w:szCs w:val="28"/>
        </w:rPr>
        <w:t xml:space="preserve"> …</w:t>
      </w:r>
      <w:r w:rsidRPr="00516818">
        <w:rPr>
          <w:rFonts w:ascii="Times New Roman" w:eastAsia="Times New Roman" w:hAnsi="Times New Roman" w:cs="Times New Roman"/>
          <w:sz w:val="28"/>
          <w:szCs w:val="28"/>
        </w:rPr>
        <w:t>)</w:t>
      </w:r>
    </w:p>
    <w:p w:rsidR="004A7710" w:rsidRPr="00516818" w:rsidRDefault="004A7710" w:rsidP="004A7710">
      <w:pPr>
        <w:widowControl w:val="0"/>
        <w:numPr>
          <w:ilvl w:val="0"/>
          <w:numId w:val="6"/>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tăng tốc độ phản ứng, cần những kiến thức gì?</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chốt lại các kiến thức cần có.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Mỗi nhóm sẽ tìm hiểu, xác định lại từng nội dung và trình bày trước lớp. Mỗi nội dung đều có câu hỏi gợi ý từ giáo viên.</w:t>
      </w:r>
    </w:p>
    <w:p w:rsidR="004A7710" w:rsidRPr="00516818" w:rsidRDefault="004A7710" w:rsidP="004A7710">
      <w:pPr>
        <w:pStyle w:val="Heading1"/>
        <w:keepNext w:val="0"/>
        <w:widowControl w:val="0"/>
        <w:numPr>
          <w:ilvl w:val="0"/>
          <w:numId w:val="2"/>
        </w:numPr>
        <w:pBdr>
          <w:top w:val="nil"/>
          <w:left w:val="nil"/>
          <w:bottom w:val="nil"/>
          <w:right w:val="nil"/>
          <w:between w:val="nil"/>
        </w:pBdr>
        <w:tabs>
          <w:tab w:val="left" w:pos="448"/>
          <w:tab w:val="left" w:pos="993"/>
        </w:tabs>
        <w:spacing w:before="20" w:line="300" w:lineRule="auto"/>
        <w:ind w:left="0" w:firstLine="454"/>
        <w:rPr>
          <w:rFonts w:ascii="Times New Roman" w:hAnsi="Times New Roman"/>
          <w:sz w:val="28"/>
          <w:szCs w:val="28"/>
        </w:rPr>
      </w:pPr>
      <w:r w:rsidRPr="00516818">
        <w:rPr>
          <w:rFonts w:ascii="Times New Roman" w:hAnsi="Times New Roman"/>
          <w:sz w:val="28"/>
          <w:szCs w:val="28"/>
        </w:rPr>
        <w:t>Thực hiện một số thí nghiệm minh họa tính chất hóa học của CO</w:t>
      </w:r>
      <w:r w:rsidRPr="00516818">
        <w:rPr>
          <w:rFonts w:ascii="Times New Roman" w:hAnsi="Times New Roman"/>
          <w:sz w:val="28"/>
          <w:szCs w:val="28"/>
          <w:vertAlign w:val="subscript"/>
        </w:rPr>
        <w:t>2</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b w:val="0"/>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Giúp HS hiểu rõ hơn về tính chất hóa học của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và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trong phòng thí nghiệm.</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b w:val="0"/>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hoạt động theo nhóm, tiến hành làm thí nghiệm, quan sát hiện tượng, giải thích và viết các phương trình phản ứng minh họa.</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b w:val="0"/>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Giáo viên chuẩn bị các hóa chất: phấn viết bảng (CaCO</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 dung dịch HCl, dung dịch CH</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COOH, dung dịch Ca(OH)</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ống nghiệm, ống dẫn khí, kẹp ống nghiệm,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sz w:val="28"/>
          <w:szCs w:val="28"/>
        </w:rPr>
        <w:t>Thí nghiệm 1:</w:t>
      </w:r>
      <w:r w:rsidRPr="00516818">
        <w:rPr>
          <w:rFonts w:ascii="Times New Roman" w:eastAsia="Times New Roman" w:hAnsi="Times New Roman" w:cs="Times New Roman"/>
          <w:sz w:val="28"/>
          <w:szCs w:val="28"/>
        </w:rPr>
        <w:t xml:space="preserve">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từ CaCO</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 xml:space="preserve"> và dung dịch acid HCl/CH</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COOH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Lấy cùng lượng đá vôi vào hai ống nghiệm, ống thứ nhất cho tác dụng với dung dịch HCl, ống thứ hai cho tác dụng với dung dịch CH</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COOH. Quan sát hiện tượng xảy ra, viết phương trình minh họa và giải thích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sz w:val="28"/>
          <w:szCs w:val="28"/>
        </w:rPr>
        <w:t>Thí nghiệm 2:</w:t>
      </w:r>
      <w:r w:rsidRPr="00516818">
        <w:rPr>
          <w:rFonts w:ascii="Times New Roman" w:eastAsia="Times New Roman" w:hAnsi="Times New Roman" w:cs="Times New Roman"/>
          <w:sz w:val="28"/>
          <w:szCs w:val="28"/>
        </w:rPr>
        <w:t xml:space="preserve">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tác dụng với dung dịch Ca(OH)</w:t>
      </w:r>
      <w:r w:rsidRPr="00516818">
        <w:rPr>
          <w:rFonts w:ascii="Times New Roman" w:eastAsia="Times New Roman" w:hAnsi="Times New Roman" w:cs="Times New Roman"/>
          <w:sz w:val="28"/>
          <w:szCs w:val="28"/>
          <w:vertAlign w:val="subscript"/>
        </w:rPr>
        <w:t>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Dẫn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đã điều chế được từ từ vào dung dịch Ca(OH)</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Quan sát hiện tượng xảy ra, viết phương trình minh họa và giải thích</w:t>
      </w:r>
    </w:p>
    <w:p w:rsidR="004A7710" w:rsidRPr="00516818" w:rsidRDefault="004A7710" w:rsidP="004A7710">
      <w:pPr>
        <w:spacing w:before="20" w:after="60" w:line="300" w:lineRule="auto"/>
        <w:ind w:firstLine="454"/>
        <w:rPr>
          <w:rFonts w:ascii="Times New Roman" w:eastAsia="Times New Roman" w:hAnsi="Times New Roman" w:cs="Times New Roman"/>
          <w:spacing w:val="-4"/>
          <w:sz w:val="28"/>
          <w:szCs w:val="28"/>
        </w:rPr>
      </w:pPr>
      <w:r w:rsidRPr="00516818">
        <w:rPr>
          <w:rFonts w:ascii="Times New Roman" w:eastAsia="Times New Roman" w:hAnsi="Times New Roman" w:cs="Times New Roman"/>
          <w:spacing w:val="-4"/>
          <w:sz w:val="28"/>
          <w:szCs w:val="28"/>
        </w:rPr>
        <w:t>Học sinh tiến hành làm thí nghiệm theo nhóm, giáo viên quan sát, đặt câu hỏi trong quá trình học sinh làm, có thể cho học sinh biểu diễn thí nghiệm trước lớp nếu còn thời gian</w:t>
      </w:r>
    </w:p>
    <w:p w:rsidR="004A7710" w:rsidRPr="00516818" w:rsidRDefault="004A7710" w:rsidP="004A7710">
      <w:pPr>
        <w:spacing w:after="0" w:line="240" w:lineRule="auto"/>
        <w:rPr>
          <w:rFonts w:ascii="Times New Roman" w:hAnsi="Times New Roman" w:cs="Times New Roman"/>
          <w:b/>
          <w:sz w:val="28"/>
          <w:szCs w:val="28"/>
          <w:lang w:val="vi-VN"/>
        </w:rPr>
      </w:pPr>
      <w:r w:rsidRPr="00516818">
        <w:rPr>
          <w:rFonts w:ascii="Times New Roman" w:hAnsi="Times New Roman" w:cs="Times New Roman"/>
          <w:sz w:val="28"/>
          <w:szCs w:val="28"/>
        </w:rPr>
        <w:br w:type="page"/>
      </w:r>
    </w:p>
    <w:p w:rsidR="004A7710" w:rsidRPr="00516818" w:rsidRDefault="004A7710" w:rsidP="004A7710">
      <w:pPr>
        <w:pStyle w:val="Tenchude"/>
        <w:rPr>
          <w:rFonts w:ascii="Times New Roman" w:hAnsi="Times New Roman"/>
          <w:color w:val="auto"/>
          <w:sz w:val="28"/>
        </w:rPr>
      </w:pPr>
      <w:r w:rsidRPr="00516818">
        <w:rPr>
          <w:rFonts w:ascii="Times New Roman" w:hAnsi="Times New Roman"/>
          <w:color w:val="auto"/>
          <w:sz w:val="28"/>
        </w:rPr>
        <w:lastRenderedPageBreak/>
        <w:t>B – PIN ĐIỆN HÓA</w:t>
      </w:r>
      <w:r w:rsidRPr="00516818">
        <w:rPr>
          <w:rFonts w:ascii="Times New Roman" w:hAnsi="Times New Roman"/>
          <w:color w:val="auto"/>
          <w:sz w:val="28"/>
        </w:rPr>
        <w:br/>
        <w:t>(Tiết 3 – 45 phút)</w:t>
      </w:r>
    </w:p>
    <w:p w:rsidR="004A7710" w:rsidRPr="00516818" w:rsidRDefault="004A7710" w:rsidP="004A7710">
      <w:pPr>
        <w:pStyle w:val="Heading1"/>
        <w:keepNext w:val="0"/>
        <w:widowControl w:val="0"/>
        <w:numPr>
          <w:ilvl w:val="0"/>
          <w:numId w:val="7"/>
        </w:numPr>
        <w:pBdr>
          <w:top w:val="nil"/>
          <w:left w:val="nil"/>
          <w:bottom w:val="nil"/>
          <w:right w:val="nil"/>
          <w:between w:val="nil"/>
        </w:pBdr>
        <w:tabs>
          <w:tab w:val="left" w:pos="448"/>
        </w:tabs>
        <w:spacing w:before="20" w:line="300" w:lineRule="auto"/>
        <w:ind w:left="0" w:firstLine="454"/>
        <w:rPr>
          <w:rFonts w:ascii="Times New Roman" w:hAnsi="Times New Roman"/>
          <w:b w:val="0"/>
          <w:sz w:val="28"/>
          <w:szCs w:val="28"/>
        </w:rPr>
      </w:pPr>
      <w:r w:rsidRPr="00516818">
        <w:rPr>
          <w:rFonts w:ascii="Times New Roman" w:hAnsi="Times New Roman"/>
          <w:sz w:val="28"/>
          <w:szCs w:val="28"/>
        </w:rPr>
        <w:t>Xác định vấn đề</w:t>
      </w:r>
    </w:p>
    <w:p w:rsidR="004A7710" w:rsidRPr="00516818" w:rsidRDefault="004A7710" w:rsidP="004A7710">
      <w:pPr>
        <w:pStyle w:val="Heading2"/>
        <w:keepNext w:val="0"/>
        <w:widowControl w:val="0"/>
        <w:numPr>
          <w:ilvl w:val="2"/>
          <w:numId w:val="10"/>
        </w:numPr>
        <w:tabs>
          <w:tab w:val="left" w:pos="437"/>
        </w:tabs>
        <w:spacing w:before="20" w:line="300" w:lineRule="auto"/>
        <w:ind w:left="0" w:firstLine="454"/>
        <w:rPr>
          <w:rFonts w:ascii="Times New Roman" w:hAnsi="Times New Roman"/>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xác định được vấn đề vật lý cần giải quyết để phục vụ cho mục đích chính của chủ đề STEM.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được các mục tiêu cần thực hiện và định hướng sản phẩm.</w:t>
      </w:r>
    </w:p>
    <w:p w:rsidR="004A7710" w:rsidRPr="00516818" w:rsidRDefault="004A7710" w:rsidP="004A7710">
      <w:pPr>
        <w:pStyle w:val="Heading2"/>
        <w:keepNext w:val="0"/>
        <w:widowControl w:val="0"/>
        <w:numPr>
          <w:ilvl w:val="2"/>
          <w:numId w:val="10"/>
        </w:numPr>
        <w:tabs>
          <w:tab w:val="left" w:pos="437"/>
        </w:tabs>
        <w:spacing w:before="20" w:line="300" w:lineRule="auto"/>
        <w:ind w:left="0" w:firstLine="454"/>
        <w:rPr>
          <w:rFonts w:ascii="Times New Roman" w:hAnsi="Times New Roman"/>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Thảo luận về những vấn đề cần giải quyết và đề xuất giải pháp cho các vấn đề đó. </w:t>
      </w:r>
    </w:p>
    <w:p w:rsidR="004A7710" w:rsidRPr="00516818" w:rsidRDefault="004A7710" w:rsidP="004A7710">
      <w:pPr>
        <w:pStyle w:val="Heading2"/>
        <w:keepNext w:val="0"/>
        <w:widowControl w:val="0"/>
        <w:numPr>
          <w:ilvl w:val="2"/>
          <w:numId w:val="10"/>
        </w:numPr>
        <w:tabs>
          <w:tab w:val="left" w:pos="437"/>
        </w:tabs>
        <w:spacing w:before="20" w:line="300" w:lineRule="auto"/>
        <w:ind w:left="0" w:firstLine="454"/>
        <w:rPr>
          <w:rFonts w:ascii="Times New Roman" w:hAnsi="Times New Roman"/>
        </w:rPr>
      </w:pPr>
      <w:r w:rsidRPr="00516818">
        <w:rPr>
          <w:rFonts w:ascii="Times New Roman" w:hAnsi="Times New Roman"/>
        </w:rPr>
        <w:t>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Sơ đồ tư duy mô tả chức năng và cấu tạo Pin điện hóa.</w:t>
      </w:r>
    </w:p>
    <w:p w:rsidR="004A7710" w:rsidRPr="00516818" w:rsidRDefault="004A7710" w:rsidP="004A7710">
      <w:pPr>
        <w:pStyle w:val="Heading2"/>
        <w:keepNext w:val="0"/>
        <w:widowControl w:val="0"/>
        <w:numPr>
          <w:ilvl w:val="2"/>
          <w:numId w:val="10"/>
        </w:numPr>
        <w:tabs>
          <w:tab w:val="left" w:pos="437"/>
        </w:tabs>
        <w:spacing w:before="20" w:line="300" w:lineRule="auto"/>
        <w:ind w:left="0" w:firstLine="454"/>
        <w:rPr>
          <w:rFonts w:ascii="Times New Roman" w:hAnsi="Times New Roman"/>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Chuẩn bị: giấy trắng, bút lông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Giáo viên tổ chức lớp thành 5 nhóm (7– 8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Giáo viên đặt câu hỏi cho lớp:</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đáp ứng nhu cầu ánh sáng để quang hợp trong điều kiện không có ánh sáng tự nhiên ta cần nguồn sáng nào thay thế? (</w:t>
      </w:r>
      <w:r w:rsidRPr="00516818">
        <w:rPr>
          <w:rFonts w:ascii="Times New Roman" w:eastAsia="Times New Roman" w:hAnsi="Times New Roman" w:cs="Times New Roman"/>
          <w:i/>
          <w:iCs/>
          <w:sz w:val="28"/>
          <w:szCs w:val="28"/>
        </w:rPr>
        <w:t>bóng đèn</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Loại đèn nào nên sử dụng để quang hợp? (</w:t>
      </w:r>
      <w:r w:rsidRPr="00516818">
        <w:rPr>
          <w:rFonts w:ascii="Times New Roman" w:eastAsia="Times New Roman" w:hAnsi="Times New Roman" w:cs="Times New Roman"/>
          <w:i/>
          <w:iCs/>
          <w:sz w:val="28"/>
          <w:szCs w:val="28"/>
        </w:rPr>
        <w:t>đèn sợi đốt hoặc đèn có ánh sáng đỏ</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thắp sáng và duy trì  nguồn sáng đó cần những yêu cầu gì? (</w:t>
      </w:r>
      <w:r w:rsidRPr="00516818">
        <w:rPr>
          <w:rFonts w:ascii="Times New Roman" w:eastAsia="Times New Roman" w:hAnsi="Times New Roman" w:cs="Times New Roman"/>
          <w:i/>
          <w:iCs/>
          <w:sz w:val="28"/>
          <w:szCs w:val="28"/>
        </w:rPr>
        <w:t>nguồn điện</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Có những loại nguồn điện nào? (</w:t>
      </w:r>
      <w:r w:rsidRPr="00516818">
        <w:rPr>
          <w:rFonts w:ascii="Times New Roman" w:eastAsia="Times New Roman" w:hAnsi="Times New Roman" w:cs="Times New Roman"/>
          <w:i/>
          <w:iCs/>
          <w:sz w:val="28"/>
          <w:szCs w:val="28"/>
        </w:rPr>
        <w:t>pin, cắm trực tiếp vào nguồn điện,…</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Nguồn điện nào có thể chế tạo từ những vật liệu tái chế? (</w:t>
      </w:r>
      <w:r w:rsidRPr="00516818">
        <w:rPr>
          <w:rFonts w:ascii="Times New Roman" w:eastAsia="Times New Roman" w:hAnsi="Times New Roman" w:cs="Times New Roman"/>
          <w:i/>
          <w:iCs/>
          <w:sz w:val="28"/>
          <w:szCs w:val="28"/>
        </w:rPr>
        <w:t>pin trái cây, pin điện hóa,…</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Nguồn điện nào đáp ứng được nhu cầu chiếu sáng ban đêm, trong thời gian dài, có thể tái sử dụng khi cần? (</w:t>
      </w:r>
      <w:r w:rsidRPr="00516818">
        <w:rPr>
          <w:rFonts w:ascii="Times New Roman" w:eastAsia="Times New Roman" w:hAnsi="Times New Roman" w:cs="Times New Roman"/>
          <w:i/>
          <w:iCs/>
          <w:sz w:val="28"/>
          <w:szCs w:val="28"/>
        </w:rPr>
        <w:t>pin điện hóa</w:t>
      </w:r>
      <w:r w:rsidRPr="00516818">
        <w:rPr>
          <w:rFonts w:ascii="Times New Roman" w:eastAsia="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thảo luận theo nhóm, thực hiện mô tả thiết bị pin điện hóa theo sơ đồ tư duy gồm 3 nhánh:</w:t>
      </w:r>
    </w:p>
    <w:p w:rsidR="004A7710" w:rsidRPr="00516818" w:rsidRDefault="004A7710" w:rsidP="004A7710">
      <w:pPr>
        <w:numPr>
          <w:ilvl w:val="0"/>
          <w:numId w:val="8"/>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Chức năng/Tính năng của pin điện hóa.</w:t>
      </w:r>
    </w:p>
    <w:p w:rsidR="004A7710" w:rsidRPr="00516818" w:rsidRDefault="004A7710" w:rsidP="004A7710">
      <w:pPr>
        <w:numPr>
          <w:ilvl w:val="0"/>
          <w:numId w:val="8"/>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yêu cầu thiết kế: về kích thước, hiệu suất sử dụng, dung lượng. </w:t>
      </w:r>
    </w:p>
    <w:p w:rsidR="004A7710" w:rsidRPr="00516818" w:rsidRDefault="004A7710" w:rsidP="004A7710">
      <w:pPr>
        <w:numPr>
          <w:ilvl w:val="0"/>
          <w:numId w:val="8"/>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trở ngại/khó khăn cần quan tâm.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Sau đó, GV cho học sinh trình bày ngắn gọn và góp ý.</w:t>
      </w:r>
    </w:p>
    <w:p w:rsidR="004A7710" w:rsidRPr="00516818" w:rsidRDefault="004A7710" w:rsidP="004A7710">
      <w:pPr>
        <w:pStyle w:val="Heading1"/>
        <w:keepNext w:val="0"/>
        <w:widowControl w:val="0"/>
        <w:numPr>
          <w:ilvl w:val="0"/>
          <w:numId w:val="7"/>
        </w:numPr>
        <w:pBdr>
          <w:top w:val="nil"/>
          <w:left w:val="nil"/>
          <w:bottom w:val="nil"/>
          <w:right w:val="nil"/>
          <w:between w:val="nil"/>
        </w:pBdr>
        <w:tabs>
          <w:tab w:val="left" w:pos="448"/>
          <w:tab w:val="left" w:pos="709"/>
          <w:tab w:val="left" w:pos="851"/>
        </w:tabs>
        <w:spacing w:before="20" w:line="300" w:lineRule="auto"/>
        <w:ind w:left="0" w:firstLine="454"/>
        <w:rPr>
          <w:rFonts w:ascii="Times New Roman" w:hAnsi="Times New Roman"/>
          <w:b w:val="0"/>
          <w:sz w:val="28"/>
          <w:szCs w:val="28"/>
        </w:rPr>
      </w:pPr>
      <w:r w:rsidRPr="00516818">
        <w:rPr>
          <w:rFonts w:ascii="Times New Roman" w:hAnsi="Times New Roman"/>
          <w:sz w:val="28"/>
          <w:szCs w:val="28"/>
        </w:rPr>
        <w:t xml:space="preserve"> Nghiên cứu lí thuyết nền</w:t>
      </w:r>
    </w:p>
    <w:p w:rsidR="004A7710" w:rsidRPr="00516818" w:rsidRDefault="004A7710" w:rsidP="004A7710">
      <w:pPr>
        <w:pStyle w:val="Heading2"/>
        <w:keepNext w:val="0"/>
        <w:widowControl w:val="0"/>
        <w:numPr>
          <w:ilvl w:val="2"/>
          <w:numId w:val="4"/>
        </w:numPr>
        <w:tabs>
          <w:tab w:val="left" w:pos="437"/>
        </w:tabs>
        <w:spacing w:before="20" w:line="300" w:lineRule="auto"/>
        <w:ind w:left="0" w:firstLine="454"/>
        <w:rPr>
          <w:rFonts w:ascii="Times New Roman" w:hAnsi="Times New Roman"/>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được những kiến thức và cơ sở lý thuyết cần có để thực hiện chế tạo pin.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lastRenderedPageBreak/>
        <w:t>Xác định vị trí và nội dung bài học đã học ở các tiết trước.</w:t>
      </w:r>
    </w:p>
    <w:p w:rsidR="004A7710" w:rsidRPr="00516818" w:rsidRDefault="004A7710" w:rsidP="004A7710">
      <w:pPr>
        <w:pStyle w:val="Heading2"/>
        <w:keepNext w:val="0"/>
        <w:widowControl w:val="0"/>
        <w:numPr>
          <w:ilvl w:val="2"/>
          <w:numId w:val="4"/>
        </w:numPr>
        <w:tabs>
          <w:tab w:val="left" w:pos="437"/>
        </w:tabs>
        <w:spacing w:before="20" w:line="300" w:lineRule="auto"/>
        <w:ind w:left="0" w:firstLine="454"/>
        <w:rPr>
          <w:rFonts w:ascii="Times New Roman" w:hAnsi="Times New Roman"/>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Từ yêu cầu chế tạo pin, học sinh đưa ra những kiến thức, cơ sở lý thuyết và công thức tính toán cần có để phục vụ cho quá trình thực hiện.</w:t>
      </w:r>
    </w:p>
    <w:p w:rsidR="004A7710" w:rsidRPr="00516818" w:rsidRDefault="004A7710" w:rsidP="004A7710">
      <w:pPr>
        <w:pStyle w:val="Heading2"/>
        <w:keepNext w:val="0"/>
        <w:widowControl w:val="0"/>
        <w:numPr>
          <w:ilvl w:val="2"/>
          <w:numId w:val="4"/>
        </w:numPr>
        <w:tabs>
          <w:tab w:val="left" w:pos="437"/>
        </w:tabs>
        <w:spacing w:before="20" w:line="300" w:lineRule="auto"/>
        <w:ind w:left="0" w:firstLine="454"/>
        <w:rPr>
          <w:rFonts w:ascii="Times New Roman" w:hAnsi="Times New Roman"/>
        </w:rPr>
      </w:pPr>
      <w:r w:rsidRPr="00516818">
        <w:rPr>
          <w:rFonts w:ascii="Times New Roman" w:hAnsi="Times New Roman"/>
        </w:rPr>
        <w:t>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Bảng tóm tắt: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kiến thức cần nhớ: về dòng điện không đổi, các đặc trưng của nguồn điện, các cách ghép nguồn điện, nguyên lý hoạt động của pin điện hóa và dòng điện trong chất điện phân, thế điện phân.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công thức tính toán: hiệu điện thế,dòng điện trong mạch, về công suất nguồn, thời gian hoạt động.</w:t>
      </w:r>
    </w:p>
    <w:p w:rsidR="004A7710" w:rsidRPr="00516818" w:rsidRDefault="004A7710" w:rsidP="004A7710">
      <w:pPr>
        <w:pStyle w:val="Heading2"/>
        <w:keepNext w:val="0"/>
        <w:widowControl w:val="0"/>
        <w:numPr>
          <w:ilvl w:val="2"/>
          <w:numId w:val="4"/>
        </w:numPr>
        <w:tabs>
          <w:tab w:val="left" w:pos="437"/>
        </w:tabs>
        <w:spacing w:before="20" w:line="300" w:lineRule="auto"/>
        <w:ind w:left="0" w:firstLine="454"/>
        <w:rPr>
          <w:rFonts w:ascii="Times New Roman" w:hAnsi="Times New Roman"/>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Chuẩn bị: sách giáo khoa, điện thoại, bảng ghi các câu hỏi gợi ý.</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đặt ra câu hỏi: </w:t>
      </w:r>
    </w:p>
    <w:p w:rsidR="004A7710" w:rsidRPr="00516818" w:rsidRDefault="004A7710" w:rsidP="004A7710">
      <w:pPr>
        <w:numPr>
          <w:ilvl w:val="0"/>
          <w:numId w:val="9"/>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chế tạo pin điện hóa cần những kiến thức gì? (</w:t>
      </w:r>
      <w:r w:rsidRPr="00516818">
        <w:rPr>
          <w:rFonts w:ascii="Times New Roman" w:eastAsia="Times New Roman" w:hAnsi="Times New Roman" w:cs="Times New Roman"/>
          <w:i/>
          <w:iCs/>
          <w:sz w:val="28"/>
          <w:szCs w:val="28"/>
        </w:rPr>
        <w:t>nguồn điện, định luật Ohm cho toàn mạch, dòng điện trong bình điện phân</w:t>
      </w:r>
      <w:r w:rsidRPr="00516818">
        <w:rPr>
          <w:rFonts w:ascii="Times New Roman" w:eastAsia="Times New Roman" w:hAnsi="Times New Roman" w:cs="Times New Roman"/>
          <w:sz w:val="28"/>
          <w:szCs w:val="28"/>
        </w:rPr>
        <w:t>)</w:t>
      </w:r>
    </w:p>
    <w:p w:rsidR="004A7710" w:rsidRPr="00516818" w:rsidRDefault="004A7710" w:rsidP="004A7710">
      <w:pPr>
        <w:numPr>
          <w:ilvl w:val="0"/>
          <w:numId w:val="9"/>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tăng hiệu suất, hiệu điện thế của pin cần dung kiến thức gì? (</w:t>
      </w:r>
      <w:r w:rsidRPr="00516818">
        <w:rPr>
          <w:rFonts w:ascii="Times New Roman" w:eastAsia="Times New Roman" w:hAnsi="Times New Roman" w:cs="Times New Roman"/>
          <w:i/>
          <w:iCs/>
          <w:sz w:val="28"/>
          <w:szCs w:val="28"/>
        </w:rPr>
        <w:t>ghép nguồn, thế điện phân</w:t>
      </w:r>
      <w:r w:rsidRPr="00516818">
        <w:rPr>
          <w:rFonts w:ascii="Times New Roman" w:eastAsia="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chốt lại các kiến thức cần có.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Mỗi nhóm sẽ tìm hiểu, xác định lại từng nội dung và trình bày trước lớp. Mỗi nội dung đều có câu hỏi gợi ý từ giáo viên.</w:t>
      </w:r>
    </w:p>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r w:rsidRPr="00516818">
        <w:rPr>
          <w:rFonts w:ascii="Times New Roman" w:hAnsi="Times New Roman" w:cs="Times New Roman"/>
          <w:sz w:val="28"/>
          <w:szCs w:val="28"/>
        </w:rPr>
        <w:br w:type="page"/>
      </w:r>
    </w:p>
    <w:p w:rsidR="004A7710" w:rsidRPr="00516818" w:rsidRDefault="004A7710" w:rsidP="004A7710">
      <w:pPr>
        <w:pStyle w:val="Hoatdong"/>
        <w:rPr>
          <w:rFonts w:ascii="Times New Roman" w:hAnsi="Times New Roman" w:cs="Times New Roman"/>
          <w:color w:val="auto"/>
          <w:sz w:val="28"/>
          <w:szCs w:val="28"/>
        </w:rPr>
      </w:pPr>
      <w:bookmarkStart w:id="14" w:name="_Toc18917162"/>
      <w:r w:rsidRPr="00516818">
        <w:rPr>
          <w:rFonts w:ascii="Times New Roman" w:hAnsi="Times New Roman" w:cs="Times New Roman"/>
          <w:color w:val="auto"/>
          <w:sz w:val="28"/>
          <w:szCs w:val="28"/>
        </w:rPr>
        <w:lastRenderedPageBreak/>
        <w:t xml:space="preserve">Hoạt động 2.2. </w:t>
      </w:r>
      <w:r w:rsidRPr="00516818">
        <w:rPr>
          <w:rFonts w:ascii="Times New Roman" w:hAnsi="Times New Roman" w:cs="Times New Roman"/>
          <w:i w:val="0"/>
          <w:color w:val="auto"/>
          <w:sz w:val="28"/>
          <w:szCs w:val="28"/>
        </w:rPr>
        <w:t>ĐỀ XUẤT GIẢI PHÁP THIẾT KẾ</w:t>
      </w:r>
      <w:r w:rsidRPr="00516818">
        <w:rPr>
          <w:rFonts w:ascii="Times New Roman" w:hAnsi="Times New Roman" w:cs="Times New Roman"/>
          <w:i w:val="0"/>
          <w:color w:val="auto"/>
          <w:sz w:val="28"/>
          <w:szCs w:val="28"/>
        </w:rPr>
        <w:br/>
        <w:t>HỆ THỐNG HỖ TRỢ QUANG HỢP CHO CÂY RONG ĐUÔI CHÓ</w:t>
      </w:r>
      <w:r w:rsidRPr="00516818">
        <w:rPr>
          <w:rFonts w:ascii="Times New Roman" w:hAnsi="Times New Roman" w:cs="Times New Roman"/>
          <w:color w:val="auto"/>
          <w:sz w:val="28"/>
          <w:szCs w:val="28"/>
        </w:rPr>
        <w:br/>
        <w:t>(HS tự học, tự nghiên cứu và xây dựng bản thiết kế ở nhà trong 1 tuần)</w:t>
      </w:r>
      <w:bookmarkEnd w:id="14"/>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A. Mục đích:</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HS vận dụng được kiến thức nền đã học vào việc xây dựng bản thiết kế (bao gồm bản vẽ mạch điện và bản vẽ kĩ thuật) cho hệ thống hỗ trợ quang hợp của cây Rong </w:t>
      </w:r>
      <w:r w:rsidRPr="00516818">
        <w:rPr>
          <w:rFonts w:ascii="Times New Roman" w:eastAsia="Times New Roman" w:hAnsi="Times New Roman" w:cs="Times New Roman"/>
          <w:sz w:val="28"/>
          <w:szCs w:val="28"/>
        </w:rPr>
        <w:br/>
        <w:t>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lựa chọn được nguyên vật liệu phù hợp với giá thành hợp lí.</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B. Nội dung:</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hoạt động theo nhóm, đề xuất vào thảo luận các giải pháp của các thành viên để tìm được phương án phù hợp.</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đôn đốc, giải đáp thắc mắc cho các nhóm, kết nối HS với các GV bộ môn khác khi cần thiết.</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Kết thúc hoạt động, HS cần đạt được các sản phẩm sau:</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Bản thiết kế hệ thống (bao gồm bản vẽ mạch điện và bản vẽ kĩ thuật sản phẩm trình bày trên giấy A0)</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bookmarkStart w:id="15" w:name="_Hlk18370982"/>
      <w:r w:rsidRPr="00516818">
        <w:rPr>
          <w:rFonts w:ascii="Times New Roman" w:eastAsia="Times New Roman" w:hAnsi="Times New Roman" w:cs="Times New Roman"/>
          <w:sz w:val="28"/>
          <w:szCs w:val="28"/>
        </w:rPr>
        <w:t xml:space="preserve">Bài cáo phương án thiết kế hệ thống </w:t>
      </w:r>
      <w:bookmarkEnd w:id="15"/>
      <w:r w:rsidRPr="00516818">
        <w:rPr>
          <w:rFonts w:ascii="Times New Roman" w:eastAsia="Times New Roman" w:hAnsi="Times New Roman" w:cs="Times New Roman"/>
          <w:sz w:val="28"/>
          <w:szCs w:val="28"/>
        </w:rPr>
        <w:t>(trình bày trên powerpoint).</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D. 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1.</w:t>
      </w:r>
      <w:r w:rsidRPr="00516818">
        <w:rPr>
          <w:rFonts w:ascii="Times New Roman" w:eastAsia="Times New Roman" w:hAnsi="Times New Roman" w:cs="Times New Roman"/>
          <w:sz w:val="28"/>
          <w:szCs w:val="28"/>
        </w:rPr>
        <w:t xml:space="preserve"> HS nghiên cứu kiến thức nền và phác thảo các phương án thiết kế.</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2.</w:t>
      </w:r>
      <w:r w:rsidRPr="00516818">
        <w:rPr>
          <w:rFonts w:ascii="Times New Roman" w:eastAsia="Times New Roman" w:hAnsi="Times New Roman" w:cs="Times New Roman"/>
          <w:sz w:val="28"/>
          <w:szCs w:val="28"/>
        </w:rPr>
        <w:t xml:space="preserve"> HS thảo luận các phương án được đề ra.</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3.</w:t>
      </w:r>
      <w:r w:rsidRPr="00516818">
        <w:rPr>
          <w:rFonts w:ascii="Times New Roman" w:eastAsia="Times New Roman" w:hAnsi="Times New Roman" w:cs="Times New Roman"/>
          <w:b/>
          <w:sz w:val="28"/>
          <w:szCs w:val="28"/>
        </w:rPr>
        <w:t xml:space="preserve"> </w:t>
      </w:r>
      <w:r w:rsidRPr="00516818">
        <w:rPr>
          <w:rFonts w:ascii="Times New Roman" w:eastAsia="Times New Roman" w:hAnsi="Times New Roman" w:cs="Times New Roman"/>
          <w:sz w:val="28"/>
          <w:szCs w:val="28"/>
        </w:rPr>
        <w:t>HS thống nhất ý kiến, xây dựng phương án thiết của nhóm; dự kiến nguyên vật liệu và tính toán giá thành chế tạo sản phẩm.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4.</w:t>
      </w:r>
      <w:r w:rsidRPr="00516818">
        <w:rPr>
          <w:rFonts w:ascii="Times New Roman" w:eastAsia="Times New Roman" w:hAnsi="Times New Roman" w:cs="Times New Roman"/>
          <w:sz w:val="28"/>
          <w:szCs w:val="28"/>
        </w:rPr>
        <w:t xml:space="preserve"> HS xây dựng bản thiết kế và bài báo cáo; tập trình bày, biện luận, bảo vệ phương án thiết kế.</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hAnsi="Times New Roman" w:cs="Times New Roman"/>
          <w:sz w:val="28"/>
          <w:szCs w:val="28"/>
        </w:rPr>
        <w:br w:type="page"/>
      </w:r>
    </w:p>
    <w:p w:rsidR="004A7710" w:rsidRPr="00516818" w:rsidRDefault="004A7710" w:rsidP="004A7710">
      <w:pPr>
        <w:pStyle w:val="Hoatdong"/>
        <w:rPr>
          <w:rFonts w:ascii="Times New Roman" w:hAnsi="Times New Roman" w:cs="Times New Roman"/>
          <w:color w:val="auto"/>
          <w:sz w:val="28"/>
          <w:szCs w:val="28"/>
        </w:rPr>
      </w:pPr>
      <w:bookmarkStart w:id="16" w:name="_Toc18917163"/>
      <w:r w:rsidRPr="00516818">
        <w:rPr>
          <w:rFonts w:ascii="Times New Roman" w:hAnsi="Times New Roman" w:cs="Times New Roman"/>
          <w:color w:val="auto"/>
          <w:sz w:val="28"/>
          <w:szCs w:val="28"/>
        </w:rPr>
        <w:lastRenderedPageBreak/>
        <w:t xml:space="preserve">Hoạt động 3. </w:t>
      </w:r>
      <w:r w:rsidRPr="00516818">
        <w:rPr>
          <w:rFonts w:ascii="Times New Roman" w:hAnsi="Times New Roman" w:cs="Times New Roman"/>
          <w:i w:val="0"/>
          <w:color w:val="auto"/>
          <w:sz w:val="28"/>
          <w:szCs w:val="28"/>
        </w:rPr>
        <w:t>TRÌNH BÀY VÀ BẢO VỆ GIẢI PHÁP THIẾT KẾ</w:t>
      </w:r>
      <w:r w:rsidRPr="00516818">
        <w:rPr>
          <w:rFonts w:ascii="Times New Roman" w:hAnsi="Times New Roman" w:cs="Times New Roman"/>
          <w:i w:val="0"/>
          <w:color w:val="auto"/>
          <w:sz w:val="28"/>
          <w:szCs w:val="28"/>
        </w:rPr>
        <w:br/>
        <w:t>HỆ THỐNG HỖ TRỢ QUANG HỢP CHO CÂY RONG ĐUÔI CHÓ</w:t>
      </w:r>
      <w:r w:rsidRPr="00516818">
        <w:rPr>
          <w:rFonts w:ascii="Times New Roman" w:hAnsi="Times New Roman" w:cs="Times New Roman"/>
          <w:color w:val="auto"/>
          <w:sz w:val="28"/>
          <w:szCs w:val="28"/>
        </w:rPr>
        <w:t xml:space="preserve"> </w:t>
      </w:r>
      <w:r w:rsidRPr="00516818">
        <w:rPr>
          <w:rFonts w:ascii="Times New Roman" w:hAnsi="Times New Roman" w:cs="Times New Roman"/>
          <w:color w:val="auto"/>
          <w:sz w:val="28"/>
          <w:szCs w:val="28"/>
        </w:rPr>
        <w:br/>
        <w:t>(Tiết 4 – 45 phút)</w:t>
      </w:r>
      <w:bookmarkEnd w:id="16"/>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 xml:space="preserve">A. Mục đích: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trình bày được kiến thức về quang hợp, chế tạo pin điện hóa và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thông qua việc báo cáo bản thiết kế hệ thống hỗ trợ quang hợp và giải thích nguyên lý hoạt động của hệ thống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thực hành được kỹ năng thiết kế và thuyết trình, phản biện; hình thành ý thức về cải tiến, phát triển bản thiết kế sản phẩm.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 xml:space="preserve">B. Nội dung: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GV yêu cầu các nhóm lần lượt trình bày phương án thiết kế (đã chuẩn bị ở nhà) và giải thích nguyên lí hoạt động của mạch điện đã được thiết kế; nguyên liệu điều chế CO</w:t>
      </w:r>
      <w:r w:rsidRPr="00516818">
        <w:rPr>
          <w:rFonts w:ascii="Times New Roman" w:eastAsia="Times New Roman" w:hAnsi="Times New Roman" w:cs="Times New Roman"/>
          <w:sz w:val="28"/>
          <w:szCs w:val="28"/>
          <w:vertAlign w:val="subscript"/>
        </w:rPr>
        <w:t>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GV tổ chức cho HS thảo luận, bình luận, nêu câu hỏi và bảo vệ ý kiến về bản thiết kế; tiếp thu và điều chỉnh bản thiết kế (nếu cần);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GV nhận xét phần trình bày và bản thiết kế của các nhóm.</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bookmarkStart w:id="17" w:name="_Hlk18350953"/>
      <w:r w:rsidRPr="00516818">
        <w:rPr>
          <w:rFonts w:ascii="Times New Roman" w:eastAsia="Times New Roman" w:hAnsi="Times New Roman" w:cs="Times New Roman"/>
          <w:sz w:val="28"/>
          <w:szCs w:val="28"/>
        </w:rPr>
        <w:t>Kết thúc hoạt động, HS cần đạt được các sản phẩm sau:</w:t>
      </w:r>
    </w:p>
    <w:bookmarkEnd w:id="17"/>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Hồ sơ thiết kế hệ thống hỗ trợ quang hợp đã hoàn thiện theo góp ý;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Bài ghi kiến thức liên quan được chuẩn hoá trong vở của HS.</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 xml:space="preserve">D. Cách thức tổ chức hoạt động: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1.</w:t>
      </w:r>
      <w:r w:rsidRPr="00516818">
        <w:rPr>
          <w:rFonts w:ascii="Times New Roman" w:eastAsia="Times New Roman" w:hAnsi="Times New Roman" w:cs="Times New Roman"/>
          <w:sz w:val="28"/>
          <w:szCs w:val="28"/>
        </w:rPr>
        <w:t xml:space="preserve"> GV tổ chức cho từng nhóm báo cáo phương án thiết kế.</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2.</w:t>
      </w:r>
      <w:r w:rsidRPr="00516818">
        <w:rPr>
          <w:rFonts w:ascii="Times New Roman" w:eastAsia="Times New Roman" w:hAnsi="Times New Roman" w:cs="Times New Roman"/>
          <w:sz w:val="28"/>
          <w:szCs w:val="28"/>
        </w:rPr>
        <w:t xml:space="preserve"> Các nhóm khác nhận xét, nêu câu hỏi.</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3.</w:t>
      </w:r>
      <w:r w:rsidRPr="00516818">
        <w:rPr>
          <w:rFonts w:ascii="Times New Roman" w:eastAsia="Times New Roman" w:hAnsi="Times New Roman" w:cs="Times New Roman"/>
          <w:sz w:val="28"/>
          <w:szCs w:val="28"/>
        </w:rPr>
        <w:t xml:space="preserve"> GV nhận xét, đánh giá và chấm điểm theo Phiếu đánh giá số 1.</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4.</w:t>
      </w:r>
      <w:r w:rsidRPr="00516818">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pStyle w:val="Hoatdong"/>
        <w:rPr>
          <w:rFonts w:ascii="Times New Roman" w:hAnsi="Times New Roman" w:cs="Times New Roman"/>
          <w:color w:val="auto"/>
          <w:sz w:val="28"/>
          <w:szCs w:val="28"/>
        </w:rPr>
      </w:pPr>
      <w:bookmarkStart w:id="18" w:name="_Toc18917164"/>
      <w:r w:rsidRPr="00516818">
        <w:rPr>
          <w:rFonts w:ascii="Times New Roman" w:hAnsi="Times New Roman" w:cs="Times New Roman"/>
          <w:color w:val="auto"/>
          <w:sz w:val="28"/>
          <w:szCs w:val="28"/>
        </w:rPr>
        <w:t xml:space="preserve">Hoạt động 4. </w:t>
      </w:r>
      <w:r w:rsidRPr="00516818">
        <w:rPr>
          <w:rFonts w:ascii="Times New Roman" w:hAnsi="Times New Roman" w:cs="Times New Roman"/>
          <w:i w:val="0"/>
          <w:color w:val="auto"/>
          <w:sz w:val="28"/>
          <w:szCs w:val="28"/>
        </w:rPr>
        <w:t>CHẾ TẠO VÀ THỬ NGHIỆM</w:t>
      </w:r>
      <w:r w:rsidRPr="00516818">
        <w:rPr>
          <w:rFonts w:ascii="Times New Roman" w:hAnsi="Times New Roman" w:cs="Times New Roman"/>
          <w:i w:val="0"/>
          <w:color w:val="auto"/>
          <w:sz w:val="28"/>
          <w:szCs w:val="28"/>
        </w:rPr>
        <w:br/>
        <w:t>HỆ THỐNG HỖ TRỢ QUANG HỢP CHO CÂY RONG ĐUÔI CHÓ</w:t>
      </w:r>
      <w:r w:rsidRPr="00516818">
        <w:rPr>
          <w:rFonts w:ascii="Times New Roman" w:hAnsi="Times New Roman" w:cs="Times New Roman"/>
          <w:color w:val="auto"/>
          <w:sz w:val="28"/>
          <w:szCs w:val="28"/>
        </w:rPr>
        <w:t xml:space="preserve"> </w:t>
      </w:r>
      <w:r w:rsidRPr="00516818">
        <w:rPr>
          <w:rFonts w:ascii="Times New Roman" w:hAnsi="Times New Roman" w:cs="Times New Roman"/>
          <w:color w:val="auto"/>
          <w:sz w:val="28"/>
          <w:szCs w:val="28"/>
        </w:rPr>
        <w:br/>
        <w:t>(HS làm việc ở nhà hoặc tại phòng thí nghiệm trong 2 tuần)</w:t>
      </w:r>
      <w:bookmarkEnd w:id="18"/>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lastRenderedPageBreak/>
        <w:t xml:space="preserve">A. Mục đích: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nhóm HS chế tạo được hệ thống hỗ trợ quang hợp cho cây Rong đuôi chó dựa trên bản thiết kế đã được thông qua.</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học được nguyên tắc an toàn trong chế tạo, lắp đặt sản phẩm.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đánh giá được hiệu quả hoạt động của hệ thống thông qua việc đánh giá các tiêu chí như sự gia tăng sinh khối (hoặc sự gia tăng về kích thước), sự mọc chồi, sự tạo nhánh mới,… của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B. Nội dung:</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HS làm việc theo nhóm ở nhà hoặc trên phòng thí nghiệm để cùng chế tạo sản phẩm, đánh giá kết quả vận hành; ghi chép lại công việc của từng thành viên, các điều chỉnh của bản thiết kế (nếu có) và giải thích lý do điều chỉnh (khuyến khích sử dụng công nghệ để ghi hình quá trình chế tạo sản phẩm).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đôn đốc, hỗ trợ HS (nếu cần) trong quá trình chế tạo và vận hành hệ thống.</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Kết thúc hoạt động, HS cần đạt được sản phẩm sau:</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Hệ thống hỗ trợ quang hợp cho cây Rong đuôi chó đáp ứng các tiêu chí đánh giá trong Phiếu đánh giá số 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Bảng theo dõi sinh trưởng của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D. Cách thức tổ chức hoạt động</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1.</w:t>
      </w:r>
      <w:r w:rsidRPr="00516818">
        <w:rPr>
          <w:rFonts w:ascii="Times New Roman" w:eastAsia="Times New Roman" w:hAnsi="Times New Roman" w:cs="Times New Roman"/>
          <w:sz w:val="28"/>
          <w:szCs w:val="28"/>
        </w:rPr>
        <w:t xml:space="preserve"> HS tìm kiếm, chuẩn bị các vật liệu dự kiến.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2.</w:t>
      </w:r>
      <w:r w:rsidRPr="00516818">
        <w:rPr>
          <w:rFonts w:ascii="Times New Roman" w:eastAsia="Times New Roman" w:hAnsi="Times New Roman" w:cs="Times New Roman"/>
          <w:sz w:val="28"/>
          <w:szCs w:val="28"/>
        </w:rPr>
        <w:t xml:space="preserve"> HS lắp đặt hệ thống theo bản thiết kế bằng vật liệu đã có.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3.</w:t>
      </w:r>
      <w:r w:rsidRPr="00516818">
        <w:rPr>
          <w:rFonts w:ascii="Times New Roman" w:eastAsia="Times New Roman" w:hAnsi="Times New Roman" w:cs="Times New Roman"/>
          <w:b/>
          <w:sz w:val="28"/>
          <w:szCs w:val="28"/>
        </w:rPr>
        <w:t xml:space="preserve"> </w:t>
      </w:r>
      <w:r w:rsidRPr="00516818">
        <w:rPr>
          <w:rFonts w:ascii="Times New Roman" w:eastAsia="Times New Roman" w:hAnsi="Times New Roman" w:cs="Times New Roman"/>
          <w:sz w:val="28"/>
          <w:szCs w:val="28"/>
        </w:rPr>
        <w:t>HS thử nghiệm hệ thống, đánh giá kết quả vận hành sản phẩm.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4.</w:t>
      </w:r>
      <w:r w:rsidRPr="00516818">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5.</w:t>
      </w:r>
      <w:r w:rsidRPr="00516818">
        <w:rPr>
          <w:rFonts w:ascii="Times New Roman" w:eastAsia="Times New Roman" w:hAnsi="Times New Roman" w:cs="Times New Roman"/>
          <w:sz w:val="28"/>
          <w:szCs w:val="28"/>
        </w:rPr>
        <w:t xml:space="preserve"> HS hoàn thiện bảng danh mục vật liệu và tính giá thành chế tạo sản phẩm.</w:t>
      </w:r>
    </w:p>
    <w:p w:rsidR="004A7710" w:rsidRPr="00516818" w:rsidRDefault="004A7710" w:rsidP="004A7710">
      <w:pPr>
        <w:spacing w:before="20" w:after="60" w:line="300" w:lineRule="auto"/>
        <w:ind w:firstLine="454"/>
        <w:rPr>
          <w:rFonts w:ascii="Times New Roman" w:hAnsi="Times New Roman" w:cs="Times New Roman"/>
          <w:sz w:val="28"/>
          <w:szCs w:val="28"/>
        </w:rPr>
      </w:pPr>
      <w:r w:rsidRPr="00516818">
        <w:rPr>
          <w:rFonts w:ascii="Times New Roman" w:eastAsia="Times New Roman" w:hAnsi="Times New Roman" w:cs="Times New Roman"/>
          <w:b/>
          <w:i/>
          <w:sz w:val="28"/>
          <w:szCs w:val="28"/>
        </w:rPr>
        <w:t>Bước 6.</w:t>
      </w:r>
      <w:r w:rsidRPr="00516818">
        <w:rPr>
          <w:rFonts w:ascii="Times New Roman" w:eastAsia="Times New Roman" w:hAnsi="Times New Roman" w:cs="Times New Roman"/>
          <w:sz w:val="28"/>
          <w:szCs w:val="28"/>
        </w:rPr>
        <w:t xml:space="preserve"> HS theo dõi hệ thống và hoàn thành Bảng theo dõi sinh trưởng của Rong đuôi chó</w:t>
      </w:r>
      <w:r w:rsidRPr="00516818">
        <w:rPr>
          <w:rFonts w:ascii="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7.</w:t>
      </w:r>
      <w:r w:rsidRPr="00516818">
        <w:rPr>
          <w:rFonts w:ascii="Times New Roman" w:eastAsia="Times New Roman" w:hAnsi="Times New Roman" w:cs="Times New Roman"/>
          <w:sz w:val="28"/>
          <w:szCs w:val="28"/>
        </w:rPr>
        <w:t xml:space="preserve"> HS xây dựng bài báo cáo và tập trình bày, biện luận kết quả thu được.</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pStyle w:val="Hoatdong"/>
        <w:rPr>
          <w:rFonts w:ascii="Times New Roman" w:hAnsi="Times New Roman" w:cs="Times New Roman"/>
          <w:color w:val="auto"/>
          <w:sz w:val="28"/>
          <w:szCs w:val="28"/>
        </w:rPr>
      </w:pPr>
      <w:bookmarkStart w:id="19" w:name="_Toc18917165"/>
      <w:r w:rsidRPr="00516818">
        <w:rPr>
          <w:rFonts w:ascii="Times New Roman" w:hAnsi="Times New Roman" w:cs="Times New Roman"/>
          <w:color w:val="auto"/>
          <w:sz w:val="28"/>
          <w:szCs w:val="28"/>
        </w:rPr>
        <w:t xml:space="preserve">Hoạt động 5. </w:t>
      </w:r>
      <w:r w:rsidRPr="00516818">
        <w:rPr>
          <w:rFonts w:ascii="Times New Roman" w:hAnsi="Times New Roman" w:cs="Times New Roman"/>
          <w:i w:val="0"/>
          <w:color w:val="auto"/>
          <w:sz w:val="28"/>
          <w:szCs w:val="28"/>
        </w:rPr>
        <w:t>TRÌNH BÀY SẢN PHẨM “HỆ THỐNG HỖ TRỢ QUANG HỢP CHO CÂY RONG ĐUÔI CHÓ” VÀ THẢO LUẬN</w:t>
      </w:r>
      <w:r w:rsidRPr="00516818">
        <w:rPr>
          <w:rFonts w:ascii="Times New Roman" w:hAnsi="Times New Roman" w:cs="Times New Roman"/>
          <w:color w:val="auto"/>
          <w:sz w:val="28"/>
          <w:szCs w:val="28"/>
        </w:rPr>
        <w:br/>
      </w:r>
      <w:r w:rsidRPr="00516818">
        <w:rPr>
          <w:rFonts w:ascii="Times New Roman" w:hAnsi="Times New Roman" w:cs="Times New Roman"/>
          <w:iCs/>
          <w:color w:val="auto"/>
          <w:sz w:val="28"/>
          <w:szCs w:val="28"/>
        </w:rPr>
        <w:t>(Tiết 5 – 45 phút)</w:t>
      </w:r>
      <w:bookmarkEnd w:id="19"/>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A. Mục đích:</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lastRenderedPageBreak/>
        <w:t>HS vận hành được sản phẩm hệ thống hỗ trợ quang hợp cho cây Rong đuôi chó.</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báo cáo và biện luận được kết quả đánh giá hiệu quả hoạt động của sản phẩm hệ thống hỗ trợ quang hợp cho cây Rong đuôi chó.</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thực hành được kỹ năng thuyết trình và phản biện kiến thức liên quan; hình thành ý thức về cải tiến, phát triển sản phẩm.</w:t>
      </w:r>
    </w:p>
    <w:p w:rsidR="004A7710" w:rsidRPr="00516818" w:rsidRDefault="004A7710" w:rsidP="004A7710">
      <w:pPr>
        <w:spacing w:before="20" w:after="60" w:line="288"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 xml:space="preserve">B. Nội dung: </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nhóm trưng bày sản phẩm trước lớp.</w:t>
      </w:r>
    </w:p>
    <w:p w:rsidR="004A7710" w:rsidRPr="00516818" w:rsidRDefault="004A7710" w:rsidP="004A7710">
      <w:pPr>
        <w:spacing w:before="20" w:after="60" w:line="288" w:lineRule="auto"/>
        <w:ind w:firstLine="454"/>
        <w:rPr>
          <w:rFonts w:ascii="Times New Roman" w:eastAsia="Times New Roman" w:hAnsi="Times New Roman" w:cs="Times New Roman"/>
          <w:spacing w:val="-4"/>
          <w:sz w:val="28"/>
          <w:szCs w:val="28"/>
        </w:rPr>
      </w:pPr>
      <w:r w:rsidRPr="00516818">
        <w:rPr>
          <w:rFonts w:ascii="Times New Roman" w:eastAsia="Times New Roman" w:hAnsi="Times New Roman" w:cs="Times New Roman"/>
          <w:spacing w:val="-4"/>
          <w:sz w:val="28"/>
          <w:szCs w:val="28"/>
        </w:rPr>
        <w:t>– Các nhóm lần lượt báo cáo sản phẩm và trả lời các câu hỏi của GV và các nhóm bạn.</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nhóm đề xuất phương án cải tiến sản phẩm.</w:t>
      </w:r>
    </w:p>
    <w:p w:rsidR="004A7710" w:rsidRPr="00516818" w:rsidRDefault="004A7710" w:rsidP="004A7710">
      <w:pPr>
        <w:spacing w:before="20" w:after="60" w:line="288"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Kết thúc hoạt động, HS cần đạt được sản phẩm sau:</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Hệ thống hỗ trợ quang hợp cho cây Rong đuôi chó vận hành được và đáp ứng các tiêu chí đánh giá trong Phiếu đánh giá số 2.</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Bài báo cáo kết quả dự án.</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D. Cách thức tổ chức hoạt động:</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1.</w:t>
      </w:r>
      <w:r w:rsidRPr="00516818">
        <w:rPr>
          <w:rFonts w:ascii="Times New Roman" w:eastAsia="Times New Roman" w:hAnsi="Times New Roman" w:cs="Times New Roman"/>
          <w:sz w:val="28"/>
          <w:szCs w:val="28"/>
        </w:rPr>
        <w:t xml:space="preserve"> Các nhóm HS lắp đặt sản phẩm (thực hiện trước khi vào tiết học);</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2.</w:t>
      </w:r>
      <w:r w:rsidRPr="00516818">
        <w:rPr>
          <w:rFonts w:ascii="Times New Roman" w:eastAsia="Times New Roman" w:hAnsi="Times New Roman" w:cs="Times New Roman"/>
          <w:sz w:val="28"/>
          <w:szCs w:val="28"/>
        </w:rPr>
        <w:t xml:space="preserve"> Các nhóm lần lượt báo cáo kết quả thực hiện dự án: </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Nhóm trình bày sản phẩm hệ thống: cách thức hoạt động của sản phẩm; những điều chỉnh trong quá trình chế tạo sản phẩm và giải thích lí do (nếu có); giải thích cách tính giá thành sản phẩm;</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Nhóm trình bày và biện luận kết quả đánh giá hiệu quả hoạt động của hệ thống.</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3.</w:t>
      </w:r>
      <w:r w:rsidRPr="00516818">
        <w:rPr>
          <w:rFonts w:ascii="Times New Roman" w:eastAsia="Times New Roman" w:hAnsi="Times New Roman" w:cs="Times New Roman"/>
          <w:sz w:val="28"/>
          <w:szCs w:val="28"/>
        </w:rPr>
        <w:t xml:space="preserve"> Các nhóm khác nhận xét, nêu câu hỏi.</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4.</w:t>
      </w:r>
      <w:r w:rsidRPr="00516818">
        <w:rPr>
          <w:rFonts w:ascii="Times New Roman" w:eastAsia="Times New Roman" w:hAnsi="Times New Roman" w:cs="Times New Roman"/>
          <w:sz w:val="28"/>
          <w:szCs w:val="28"/>
        </w:rPr>
        <w:t xml:space="preserve"> GV đặt câu hỏi, nhận xét và công bố kết quả chấm sản phẩm theo tiêu chí của phiếu đánh giá số 2.</w:t>
      </w:r>
    </w:p>
    <w:p w:rsidR="00A42754" w:rsidRDefault="004A7710" w:rsidP="004A7710">
      <w:r w:rsidRPr="00516818">
        <w:rPr>
          <w:rFonts w:ascii="Times New Roman" w:eastAsia="Times New Roman" w:hAnsi="Times New Roman" w:cs="Times New Roman"/>
          <w:b/>
          <w:i/>
          <w:spacing w:val="-5"/>
          <w:sz w:val="28"/>
          <w:szCs w:val="28"/>
        </w:rPr>
        <w:t>Bước 5.</w:t>
      </w:r>
      <w:r w:rsidRPr="00516818">
        <w:rPr>
          <w:rFonts w:ascii="Times New Roman" w:eastAsia="Times New Roman" w:hAnsi="Times New Roman" w:cs="Times New Roman"/>
          <w:spacing w:val="-5"/>
          <w:sz w:val="28"/>
          <w:szCs w:val="28"/>
        </w:rPr>
        <w:t xml:space="preserve"> GV gợi mở về việc tìm hiểu kiến</w:t>
      </w:r>
    </w:p>
    <w:sectPr w:rsidR="00A42754"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63E"/>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DD739F"/>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3565D1"/>
    <w:multiLevelType w:val="multilevel"/>
    <w:tmpl w:val="B4F487BE"/>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val="0"/>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3" w15:restartNumberingAfterBreak="0">
    <w:nsid w:val="354604E3"/>
    <w:multiLevelType w:val="multilevel"/>
    <w:tmpl w:val="A3EE8D9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 w15:restartNumberingAfterBreak="0">
    <w:nsid w:val="3E8E21B8"/>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DFC7AD0"/>
    <w:multiLevelType w:val="multilevel"/>
    <w:tmpl w:val="AD36A18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6" w15:restartNumberingAfterBreak="0">
    <w:nsid w:val="571E7316"/>
    <w:multiLevelType w:val="multilevel"/>
    <w:tmpl w:val="AD004330"/>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7" w15:restartNumberingAfterBreak="0">
    <w:nsid w:val="5C6A1CDD"/>
    <w:multiLevelType w:val="multilevel"/>
    <w:tmpl w:val="F3302994"/>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8" w15:restartNumberingAfterBreak="0">
    <w:nsid w:val="626E618B"/>
    <w:multiLevelType w:val="multilevel"/>
    <w:tmpl w:val="A3EE8D9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9" w15:restartNumberingAfterBreak="0">
    <w:nsid w:val="6F8D415D"/>
    <w:multiLevelType w:val="multilevel"/>
    <w:tmpl w:val="AD004330"/>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num w:numId="1">
    <w:abstractNumId w:val="8"/>
  </w:num>
  <w:num w:numId="2">
    <w:abstractNumId w:val="2"/>
  </w:num>
  <w:num w:numId="3">
    <w:abstractNumId w:val="4"/>
  </w:num>
  <w:num w:numId="4">
    <w:abstractNumId w:val="7"/>
  </w:num>
  <w:num w:numId="5">
    <w:abstractNumId w:val="5"/>
  </w:num>
  <w:num w:numId="6">
    <w:abstractNumId w:val="3"/>
  </w:num>
  <w:num w:numId="7">
    <w:abstractNumId w:val="9"/>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10"/>
    <w:rsid w:val="00166C46"/>
    <w:rsid w:val="0045264C"/>
    <w:rsid w:val="004A7710"/>
    <w:rsid w:val="005762E4"/>
    <w:rsid w:val="005D5E42"/>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0690"/>
  <w15:chartTrackingRefBased/>
  <w15:docId w15:val="{6EC72711-A0E3-4523-A136-CB4C6591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4A7710"/>
    <w:pPr>
      <w:keepNext/>
      <w:spacing w:before="240" w:after="60" w:line="276" w:lineRule="auto"/>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4A7710"/>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4A771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A7710"/>
    <w:rPr>
      <w:rFonts w:ascii="Times New Roman Bold" w:eastAsia="Times New Roman" w:hAnsi="Times New Roman Bold" w:cs="Times New Roman"/>
      <w:b/>
      <w:bCs/>
      <w:iCs/>
      <w:sz w:val="28"/>
      <w:szCs w:val="28"/>
    </w:rPr>
  </w:style>
  <w:style w:type="table" w:styleId="TableGrid">
    <w:name w:val="Table Grid"/>
    <w:basedOn w:val="TableNormal"/>
    <w:uiPriority w:val="39"/>
    <w:rsid w:val="004A7710"/>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Normal"/>
    <w:autoRedefine/>
    <w:qFormat/>
    <w:rsid w:val="004A7710"/>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4A7710"/>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4A7710"/>
    <w:pPr>
      <w:spacing w:before="20" w:line="300" w:lineRule="auto"/>
      <w:jc w:val="center"/>
    </w:pPr>
    <w:rPr>
      <w:rFonts w:ascii="UTM Alexander" w:hAnsi="UTM Alexander"/>
      <w:color w:val="C00000"/>
      <w:kern w:val="32"/>
      <w:sz w:val="32"/>
      <w:lang w:val="vi-VN"/>
    </w:rPr>
  </w:style>
  <w:style w:type="paragraph" w:customStyle="1" w:styleId="Hoatdong">
    <w:name w:val="Hoat dong"/>
    <w:basedOn w:val="Normal"/>
    <w:qFormat/>
    <w:rsid w:val="004A7710"/>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4A7710"/>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4A7710"/>
    <w:pPr>
      <w:jc w:val="center"/>
    </w:pPr>
    <w:rPr>
      <w:color w:val="984806" w:themeColor="accent6" w:themeShade="80"/>
      <w:sz w:val="26"/>
    </w:rPr>
  </w:style>
  <w:style w:type="paragraph" w:styleId="BodyText">
    <w:name w:val="Body Text"/>
    <w:basedOn w:val="Normal"/>
    <w:link w:val="BodyTextChar"/>
    <w:uiPriority w:val="99"/>
    <w:semiHidden/>
    <w:unhideWhenUsed/>
    <w:rsid w:val="004A7710"/>
    <w:pPr>
      <w:spacing w:after="120"/>
    </w:pPr>
  </w:style>
  <w:style w:type="character" w:customStyle="1" w:styleId="BodyTextChar">
    <w:name w:val="Body Text Char"/>
    <w:basedOn w:val="DefaultParagraphFont"/>
    <w:link w:val="BodyText"/>
    <w:uiPriority w:val="99"/>
    <w:semiHidden/>
    <w:rsid w:val="004A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3798</Words>
  <Characters>21653</Characters>
  <Application>Microsoft Office Word</Application>
  <DocSecurity>0</DocSecurity>
  <Lines>180</Lines>
  <Paragraphs>50</Paragraphs>
  <ScaleCrop>false</ScaleCrop>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2020-10-14T01:53:00Z</dcterms:created>
  <dcterms:modified xsi:type="dcterms:W3CDTF">2020-10-14T01:55:00Z</dcterms:modified>
</cp:coreProperties>
</file>